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C1F3" w14:textId="24F2DC77" w:rsidR="008E0439" w:rsidRDefault="008E0439" w:rsidP="008E0439">
      <w:pPr>
        <w:pStyle w:val="Title"/>
      </w:pPr>
      <w:r>
        <w:t xml:space="preserve">Whitianga Esplanade Waterfront Redevelopment: </w:t>
      </w:r>
      <w:r w:rsidR="00C40F36">
        <w:t>Drop in Session</w:t>
      </w:r>
      <w:r>
        <w:t xml:space="preserve"> Conversation </w:t>
      </w:r>
      <w:r w:rsidR="001A5BFF">
        <w:t>Notes</w:t>
      </w:r>
    </w:p>
    <w:p w14:paraId="1E2E6ECC" w14:textId="11C712CB" w:rsidR="008E0439" w:rsidRDefault="00492B10" w:rsidP="008E0439">
      <w:pPr>
        <w:pStyle w:val="Subtitle"/>
      </w:pPr>
      <w:r>
        <w:t>Friday 20</w:t>
      </w:r>
      <w:r w:rsidRPr="00492B10">
        <w:rPr>
          <w:vertAlign w:val="superscript"/>
        </w:rPr>
        <w:t>th</w:t>
      </w:r>
      <w:r>
        <w:t xml:space="preserve"> September</w:t>
      </w:r>
      <w:r w:rsidR="008E0439">
        <w:t xml:space="preserve">, </w:t>
      </w:r>
      <w:r w:rsidR="005E4BBD" w:rsidRPr="00B70625">
        <w:t>4:30</w:t>
      </w:r>
      <w:r w:rsidR="008E0439" w:rsidRPr="00B70625">
        <w:t>pm</w:t>
      </w:r>
      <w:r w:rsidR="005E4BBD" w:rsidRPr="00B70625">
        <w:t xml:space="preserve"> – 6:00pm</w:t>
      </w:r>
      <w:r w:rsidR="008E0439" w:rsidRPr="00B70625">
        <w:t xml:space="preserve">, </w:t>
      </w:r>
      <w:r w:rsidRPr="00B70625">
        <w:t>Robinson Road</w:t>
      </w:r>
      <w:r w:rsidR="005E4BBD">
        <w:t xml:space="preserve"> Reserve </w:t>
      </w:r>
    </w:p>
    <w:p w14:paraId="1EA428D9" w14:textId="6C6DE350" w:rsidR="00CA4517" w:rsidRDefault="007C3AD8" w:rsidP="00FA38DC">
      <w:pPr>
        <w:ind w:left="360"/>
        <w:jc w:val="both"/>
      </w:pPr>
      <w:r>
        <w:t>Around 70</w:t>
      </w:r>
      <w:r w:rsidR="002027D9">
        <w:t xml:space="preserve"> </w:t>
      </w:r>
      <w:r w:rsidR="000407F9">
        <w:t xml:space="preserve">participants </w:t>
      </w:r>
      <w:r w:rsidR="00CC24E6">
        <w:t xml:space="preserve">mostly </w:t>
      </w:r>
      <w:r w:rsidR="00270A31">
        <w:t>representing the</w:t>
      </w:r>
      <w:r w:rsidR="00CC24E6">
        <w:t xml:space="preserve"> </w:t>
      </w:r>
      <w:proofErr w:type="gramStart"/>
      <w:r w:rsidR="00CC24E6">
        <w:t>local residents</w:t>
      </w:r>
      <w:proofErr w:type="gramEnd"/>
      <w:r w:rsidR="00CC24E6">
        <w:t xml:space="preserve"> </w:t>
      </w:r>
      <w:r w:rsidR="00270A31">
        <w:t xml:space="preserve">around Robinson </w:t>
      </w:r>
      <w:r w:rsidR="008D3335">
        <w:t>Road</w:t>
      </w:r>
      <w:r w:rsidR="00270A31">
        <w:t xml:space="preserve"> </w:t>
      </w:r>
      <w:r w:rsidR="008D3335">
        <w:t>Boat</w:t>
      </w:r>
      <w:r w:rsidR="00270A31">
        <w:t xml:space="preserve"> Ramp and Hilton Reserve </w:t>
      </w:r>
      <w:r w:rsidR="00DF2034">
        <w:t xml:space="preserve">attended the </w:t>
      </w:r>
      <w:r w:rsidR="002E2D43">
        <w:t>drop-in</w:t>
      </w:r>
      <w:r w:rsidR="00C40F36">
        <w:t xml:space="preserve"> session</w:t>
      </w:r>
      <w:r w:rsidR="008D3335">
        <w:t xml:space="preserve"> in response to a letterbox invitation</w:t>
      </w:r>
      <w:r w:rsidR="00013567">
        <w:t xml:space="preserve"> from Thames-District Coromandel TCDC</w:t>
      </w:r>
      <w:r w:rsidR="00C40F36">
        <w:t xml:space="preserve">. </w:t>
      </w:r>
      <w:r w:rsidR="008D3335">
        <w:t xml:space="preserve"> </w:t>
      </w:r>
      <w:r w:rsidR="00FA38DC">
        <w:t xml:space="preserve">At this drop-in session, </w:t>
      </w:r>
      <w:r w:rsidR="008D3335">
        <w:t>the</w:t>
      </w:r>
      <w:r w:rsidR="00FA38DC">
        <w:t xml:space="preserve"> focus </w:t>
      </w:r>
      <w:r w:rsidR="008D3335">
        <w:t>of disc</w:t>
      </w:r>
      <w:r w:rsidR="00013567">
        <w:t>u</w:t>
      </w:r>
      <w:r w:rsidR="008D3335">
        <w:t xml:space="preserve">ssion </w:t>
      </w:r>
      <w:r w:rsidR="009A7CE6">
        <w:t xml:space="preserve">was </w:t>
      </w:r>
      <w:r w:rsidR="00FA38DC">
        <w:t xml:space="preserve">specifically on the challenges related to trailer boat launching and parking in the Robinson Road and Hilton Park areas. </w:t>
      </w:r>
      <w:r w:rsidR="008C0833">
        <w:t>T</w:t>
      </w:r>
      <w:r w:rsidR="00A23425">
        <w:t xml:space="preserve">opics of conversation included </w:t>
      </w:r>
      <w:r w:rsidR="00FA38DC">
        <w:t xml:space="preserve">the current situation, potential ideas, and how these changes </w:t>
      </w:r>
      <w:r w:rsidR="00A23425">
        <w:t>w</w:t>
      </w:r>
      <w:r w:rsidR="00FA38DC">
        <w:t xml:space="preserve">ould affect both </w:t>
      </w:r>
      <w:proofErr w:type="gramStart"/>
      <w:r w:rsidR="00FA38DC">
        <w:t>local residents</w:t>
      </w:r>
      <w:proofErr w:type="gramEnd"/>
      <w:r w:rsidR="00FA38DC">
        <w:t xml:space="preserve"> and waterfront users. </w:t>
      </w:r>
      <w:r w:rsidR="00184380">
        <w:t xml:space="preserve"> </w:t>
      </w:r>
    </w:p>
    <w:p w14:paraId="11ECB34C" w14:textId="4CC0F5BF" w:rsidR="00FA38DC" w:rsidRDefault="00184380" w:rsidP="00FA38DC">
      <w:pPr>
        <w:ind w:left="360"/>
        <w:jc w:val="both"/>
      </w:pPr>
      <w:proofErr w:type="gramStart"/>
      <w:r>
        <w:t>The majority of</w:t>
      </w:r>
      <w:proofErr w:type="gramEnd"/>
      <w:r>
        <w:t xml:space="preserve"> feedback </w:t>
      </w:r>
      <w:r w:rsidR="00CA4517">
        <w:t xml:space="preserve">from the local residents </w:t>
      </w:r>
      <w:r>
        <w:t xml:space="preserve">was </w:t>
      </w:r>
      <w:r w:rsidR="00142E32">
        <w:t>to oppose</w:t>
      </w:r>
      <w:r>
        <w:t xml:space="preserve"> </w:t>
      </w:r>
      <w:r w:rsidR="00CA4517">
        <w:t>the proposed concept</w:t>
      </w:r>
      <w:r w:rsidR="00142E32">
        <w:t xml:space="preserve"> of </w:t>
      </w:r>
      <w:r w:rsidR="005C5089">
        <w:t>using Hilton Reserve for overflow boat trailer parking.</w:t>
      </w:r>
    </w:p>
    <w:p w14:paraId="0011742F" w14:textId="77777777" w:rsidR="004E201D" w:rsidRDefault="00EC739C" w:rsidP="00FA38DC">
      <w:pPr>
        <w:ind w:left="360"/>
        <w:jc w:val="both"/>
      </w:pPr>
      <w:r>
        <w:t xml:space="preserve">Council staff </w:t>
      </w:r>
      <w:r w:rsidR="00FA38DC">
        <w:t>assure</w:t>
      </w:r>
      <w:r>
        <w:t xml:space="preserve">d the local participants </w:t>
      </w:r>
      <w:r w:rsidR="00FA38DC">
        <w:t xml:space="preserve">that no decisions have been made yet, and this is an opportunity for </w:t>
      </w:r>
      <w:r>
        <w:t xml:space="preserve">the project team </w:t>
      </w:r>
      <w:r w:rsidR="00FA38DC">
        <w:t xml:space="preserve">to listen to local feedback and ideas as an input to formulating feasible concepts.  </w:t>
      </w:r>
      <w:r w:rsidR="004E201D">
        <w:t>Feedback</w:t>
      </w:r>
      <w:r w:rsidR="00FA38DC">
        <w:t xml:space="preserve"> will help guide the next steps in this project as we move towards more detailed planning and public engagement. </w:t>
      </w:r>
    </w:p>
    <w:p w14:paraId="1D191591" w14:textId="4D690B48" w:rsidR="00CE6C43" w:rsidRDefault="00014BDD" w:rsidP="00FA38DC">
      <w:pPr>
        <w:ind w:left="360"/>
        <w:jc w:val="both"/>
      </w:pPr>
      <w:r>
        <w:t xml:space="preserve">Further information regarding the </w:t>
      </w:r>
      <w:r w:rsidR="00FA38DC">
        <w:t>wider Whitianga Esplanade Redevelopment Project</w:t>
      </w:r>
      <w:r w:rsidR="00034C1D">
        <w:t xml:space="preserve"> is available at</w:t>
      </w:r>
      <w:r w:rsidR="00FA38DC">
        <w:t xml:space="preserve"> www.tcdc.govt.nz/whitiangaesplanade.</w:t>
      </w:r>
    </w:p>
    <w:p w14:paraId="6196B474" w14:textId="3A7A5A65" w:rsidR="00B82406" w:rsidRDefault="00BA7E86" w:rsidP="00D80C48">
      <w:pPr>
        <w:ind w:left="360"/>
        <w:jc w:val="both"/>
      </w:pPr>
      <w:r>
        <w:t>A</w:t>
      </w:r>
      <w:r w:rsidR="00FF7730">
        <w:t xml:space="preserve"> register of attendees was recorded.  </w:t>
      </w:r>
      <w:r w:rsidR="00AD3C3A">
        <w:t xml:space="preserve">For privacy reasons the names of individuals </w:t>
      </w:r>
      <w:r w:rsidR="005F0766">
        <w:t xml:space="preserve">residents </w:t>
      </w:r>
      <w:r w:rsidR="00034C1D">
        <w:t>have</w:t>
      </w:r>
      <w:r w:rsidR="00AD3C3A">
        <w:t xml:space="preserve"> been </w:t>
      </w:r>
      <w:r w:rsidR="00CC24E6">
        <w:t>withheld</w:t>
      </w:r>
      <w:r w:rsidR="00AD3C3A">
        <w:t xml:space="preserve"> from these notes.  </w:t>
      </w:r>
    </w:p>
    <w:p w14:paraId="53E81947" w14:textId="02EA9CA0" w:rsidR="00E16484" w:rsidRDefault="00E16484" w:rsidP="00D80C48">
      <w:pPr>
        <w:ind w:left="360"/>
        <w:jc w:val="both"/>
      </w:pPr>
      <w:r>
        <w:t>Everyone at the drop-in w</w:t>
      </w:r>
      <w:r w:rsidR="00062DAC">
        <w:t>as</w:t>
      </w:r>
      <w:r>
        <w:t xml:space="preserve"> provided an opportunity to express their views and ask questions</w:t>
      </w:r>
      <w:r w:rsidR="00062DAC">
        <w:t xml:space="preserve"> to the project team</w:t>
      </w:r>
      <w:r>
        <w:t xml:space="preserve">.  </w:t>
      </w:r>
      <w:r w:rsidR="00D33D4F">
        <w:t xml:space="preserve">Due to wet weather the </w:t>
      </w:r>
      <w:r w:rsidR="00A67C15">
        <w:t xml:space="preserve">venue was held at a resident’s garage and driveway opposite the ramp.  </w:t>
      </w:r>
      <w:r>
        <w:t xml:space="preserve">The following notes </w:t>
      </w:r>
      <w:r w:rsidR="00D33D4F">
        <w:t xml:space="preserve">were made </w:t>
      </w:r>
      <w:r>
        <w:t xml:space="preserve">at the session.  </w:t>
      </w:r>
    </w:p>
    <w:p w14:paraId="5369BD35" w14:textId="6E4D7188" w:rsidR="008E0439" w:rsidRDefault="003D42B5" w:rsidP="008E0439">
      <w:pPr>
        <w:pStyle w:val="Heading1"/>
      </w:pPr>
      <w:r>
        <w:t xml:space="preserve">Focus Group </w:t>
      </w:r>
      <w:r w:rsidR="008E0439">
        <w:t>Discussion</w:t>
      </w:r>
      <w:r w:rsidR="00BE61B8">
        <w:t xml:space="preserve"> Notes</w:t>
      </w:r>
    </w:p>
    <w:p w14:paraId="7391DD6B" w14:textId="4EAD21CA" w:rsidR="00CD2935" w:rsidRPr="00846A47" w:rsidRDefault="00CD2935" w:rsidP="00D86FFC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  <w:r w:rsidRPr="00AB3D53">
        <w:rPr>
          <w:rFonts w:eastAsia="Times New Roman"/>
          <w:sz w:val="22"/>
          <w:szCs w:val="22"/>
        </w:rPr>
        <w:t xml:space="preserve">Dean Allen, TCDC </w:t>
      </w:r>
      <w:r w:rsidR="006C6A64" w:rsidRPr="00AB3D53">
        <w:rPr>
          <w:rFonts w:eastAsia="Times New Roman"/>
          <w:sz w:val="22"/>
          <w:szCs w:val="22"/>
        </w:rPr>
        <w:t xml:space="preserve">District Manager </w:t>
      </w:r>
      <w:r w:rsidR="00832A61" w:rsidRPr="00AB3D53">
        <w:rPr>
          <w:rFonts w:eastAsia="Times New Roman"/>
          <w:sz w:val="22"/>
          <w:szCs w:val="22"/>
        </w:rPr>
        <w:t xml:space="preserve">welcomed the group and </w:t>
      </w:r>
      <w:r w:rsidR="009D2C19" w:rsidRPr="00AB3D53">
        <w:rPr>
          <w:rFonts w:eastAsia="Times New Roman"/>
          <w:sz w:val="22"/>
          <w:szCs w:val="22"/>
        </w:rPr>
        <w:t>introduced the project advisory group members in attendance</w:t>
      </w:r>
      <w:r w:rsidR="002854B9" w:rsidRPr="00AB3D53">
        <w:rPr>
          <w:rFonts w:eastAsia="Times New Roman"/>
          <w:sz w:val="22"/>
          <w:szCs w:val="22"/>
        </w:rPr>
        <w:t xml:space="preserve"> </w:t>
      </w:r>
      <w:r w:rsidR="0099116D" w:rsidRPr="00AB3D53">
        <w:rPr>
          <w:rFonts w:eastAsia="Times New Roman"/>
          <w:sz w:val="22"/>
          <w:szCs w:val="22"/>
        </w:rPr>
        <w:t>Rekha Giri-Percival</w:t>
      </w:r>
      <w:r w:rsidR="00920A4A" w:rsidRPr="00AB3D53">
        <w:rPr>
          <w:rFonts w:eastAsia="Times New Roman"/>
          <w:sz w:val="22"/>
          <w:szCs w:val="22"/>
        </w:rPr>
        <w:t xml:space="preserve">, Peter Mckenzie and Calum </w:t>
      </w:r>
      <w:proofErr w:type="gramStart"/>
      <w:r w:rsidR="00920A4A" w:rsidRPr="00AB3D53">
        <w:rPr>
          <w:rFonts w:eastAsia="Times New Roman"/>
          <w:sz w:val="22"/>
          <w:szCs w:val="22"/>
        </w:rPr>
        <w:t>Mc</w:t>
      </w:r>
      <w:r w:rsidR="005F0766" w:rsidRPr="00AB3D53">
        <w:rPr>
          <w:rFonts w:eastAsia="Times New Roman"/>
          <w:sz w:val="22"/>
          <w:szCs w:val="22"/>
        </w:rPr>
        <w:t>gillvray</w:t>
      </w:r>
      <w:r w:rsidR="00920A4A" w:rsidRPr="00AB3D53">
        <w:rPr>
          <w:rFonts w:eastAsia="Times New Roman"/>
          <w:sz w:val="22"/>
          <w:szCs w:val="22"/>
        </w:rPr>
        <w:t xml:space="preserve">  </w:t>
      </w:r>
      <w:r w:rsidR="009D2C19" w:rsidRPr="00AB3D53">
        <w:rPr>
          <w:rFonts w:eastAsia="Times New Roman"/>
          <w:sz w:val="22"/>
          <w:szCs w:val="22"/>
        </w:rPr>
        <w:t>along</w:t>
      </w:r>
      <w:proofErr w:type="gramEnd"/>
      <w:r w:rsidR="009D2C19" w:rsidRPr="00AB3D53">
        <w:rPr>
          <w:rFonts w:eastAsia="Times New Roman"/>
          <w:sz w:val="22"/>
          <w:szCs w:val="22"/>
        </w:rPr>
        <w:t xml:space="preserve"> with </w:t>
      </w:r>
      <w:r w:rsidR="00227820" w:rsidRPr="00AB3D53">
        <w:rPr>
          <w:rFonts w:eastAsia="Times New Roman"/>
          <w:sz w:val="22"/>
          <w:szCs w:val="22"/>
        </w:rPr>
        <w:t xml:space="preserve">Lorenzo </w:t>
      </w:r>
      <w:r w:rsidR="00832A61" w:rsidRPr="00AB3D53">
        <w:rPr>
          <w:rFonts w:eastAsia="Times New Roman"/>
          <w:sz w:val="22"/>
          <w:szCs w:val="22"/>
        </w:rPr>
        <w:t>C</w:t>
      </w:r>
      <w:r w:rsidR="00227820" w:rsidRPr="00AB3D53">
        <w:rPr>
          <w:rFonts w:eastAsia="Times New Roman"/>
          <w:sz w:val="22"/>
          <w:szCs w:val="22"/>
        </w:rPr>
        <w:t>anal appointed as project manager for the feasibility phase.</w:t>
      </w:r>
      <w:r w:rsidR="009A0CBC" w:rsidRPr="00AB3D53">
        <w:rPr>
          <w:rFonts w:eastAsia="Times New Roman"/>
          <w:sz w:val="22"/>
          <w:szCs w:val="22"/>
        </w:rPr>
        <w:t xml:space="preserve">  </w:t>
      </w:r>
      <w:r w:rsidR="00D86FFC" w:rsidRPr="00AB3D53">
        <w:rPr>
          <w:rFonts w:eastAsia="Times New Roman"/>
          <w:sz w:val="22"/>
          <w:szCs w:val="22"/>
        </w:rPr>
        <w:t>Advisory group member Shelley Balsom was also in attendance alongside board members Caroline Hobman, Bess Kingi and Cr John Grant,</w:t>
      </w:r>
      <w:r w:rsidR="00D86FFC">
        <w:rPr>
          <w:rFonts w:eastAsia="Times New Roman"/>
          <w:sz w:val="22"/>
          <w:szCs w:val="22"/>
        </w:rPr>
        <w:t xml:space="preserve"> although they were not noted at the very start.  </w:t>
      </w:r>
      <w:r w:rsidR="009A0CBC" w:rsidRPr="00846A47">
        <w:rPr>
          <w:rFonts w:eastAsia="Times New Roman"/>
          <w:sz w:val="22"/>
          <w:szCs w:val="22"/>
        </w:rPr>
        <w:t xml:space="preserve">The recently adopted </w:t>
      </w:r>
      <w:proofErr w:type="gramStart"/>
      <w:r w:rsidR="009A0CBC" w:rsidRPr="00846A47">
        <w:rPr>
          <w:rFonts w:eastAsia="Times New Roman"/>
          <w:sz w:val="22"/>
          <w:szCs w:val="22"/>
        </w:rPr>
        <w:t>10 year</w:t>
      </w:r>
      <w:proofErr w:type="gramEnd"/>
      <w:r w:rsidR="009A0CBC" w:rsidRPr="00846A47">
        <w:rPr>
          <w:rFonts w:eastAsia="Times New Roman"/>
          <w:sz w:val="22"/>
          <w:szCs w:val="22"/>
        </w:rPr>
        <w:t xml:space="preserve"> Long Term Plan LTP has </w:t>
      </w:r>
      <w:r w:rsidR="00D817A5" w:rsidRPr="00846A47">
        <w:rPr>
          <w:rFonts w:eastAsia="Times New Roman"/>
          <w:sz w:val="22"/>
          <w:szCs w:val="22"/>
        </w:rPr>
        <w:t>a budget of $12.5m identified across three years starting 202</w:t>
      </w:r>
      <w:r w:rsidR="00512D0E" w:rsidRPr="00846A47">
        <w:rPr>
          <w:rFonts w:eastAsia="Times New Roman"/>
          <w:sz w:val="22"/>
          <w:szCs w:val="22"/>
        </w:rPr>
        <w:t>8</w:t>
      </w:r>
      <w:r w:rsidR="00BF22BE" w:rsidRPr="00846A47">
        <w:rPr>
          <w:rFonts w:eastAsia="Times New Roman"/>
          <w:sz w:val="22"/>
          <w:szCs w:val="22"/>
        </w:rPr>
        <w:t xml:space="preserve"> for the Whitianga Esplanade </w:t>
      </w:r>
      <w:r w:rsidR="00BF22BE" w:rsidRPr="00846A47">
        <w:rPr>
          <w:rFonts w:eastAsia="Times New Roman"/>
          <w:sz w:val="22"/>
          <w:szCs w:val="22"/>
        </w:rPr>
        <w:lastRenderedPageBreak/>
        <w:t>Waterfront Development</w:t>
      </w:r>
      <w:r w:rsidR="008E3C69" w:rsidRPr="00846A47">
        <w:rPr>
          <w:rFonts w:eastAsia="Times New Roman"/>
          <w:sz w:val="22"/>
          <w:szCs w:val="22"/>
        </w:rPr>
        <w:t>.</w:t>
      </w:r>
      <w:r w:rsidR="00512D0E" w:rsidRPr="00846A47">
        <w:rPr>
          <w:rFonts w:eastAsia="Times New Roman"/>
          <w:sz w:val="22"/>
          <w:szCs w:val="22"/>
        </w:rPr>
        <w:t xml:space="preserve"> </w:t>
      </w:r>
      <w:r w:rsidR="00D86FFC" w:rsidRPr="00846A47">
        <w:rPr>
          <w:rFonts w:eastAsia="Times New Roman"/>
          <w:sz w:val="22"/>
          <w:szCs w:val="22"/>
        </w:rPr>
        <w:t xml:space="preserve"> </w:t>
      </w:r>
      <w:r w:rsidR="00D86FFC">
        <w:rPr>
          <w:rFonts w:eastAsia="Times New Roman"/>
          <w:sz w:val="22"/>
          <w:szCs w:val="22"/>
        </w:rPr>
        <w:t>A local resident was thanked for hosting a wet weather alternative.</w:t>
      </w:r>
    </w:p>
    <w:p w14:paraId="57649A55" w14:textId="77777777" w:rsidR="00D86FFC" w:rsidRPr="007F0064" w:rsidRDefault="00D86FFC" w:rsidP="00846A47">
      <w:pPr>
        <w:pStyle w:val="ListParagraph"/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</w:p>
    <w:p w14:paraId="0C251FD5" w14:textId="7D995C45" w:rsidR="007F0064" w:rsidRDefault="007F0064" w:rsidP="00F33349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 w:rsidRPr="00C91A84">
        <w:rPr>
          <w:rFonts w:eastAsia="Times New Roman"/>
          <w:sz w:val="22"/>
          <w:szCs w:val="22"/>
        </w:rPr>
        <w:t>Lorenzo Canal</w:t>
      </w:r>
      <w:r>
        <w:rPr>
          <w:rFonts w:eastAsia="Times New Roman"/>
          <w:b/>
          <w:bCs/>
          <w:sz w:val="22"/>
          <w:szCs w:val="22"/>
        </w:rPr>
        <w:t xml:space="preserve"> – </w:t>
      </w:r>
      <w:r w:rsidRPr="007F0064">
        <w:rPr>
          <w:rFonts w:eastAsia="Times New Roman"/>
          <w:sz w:val="22"/>
          <w:szCs w:val="22"/>
        </w:rPr>
        <w:t xml:space="preserve">outlined the project </w:t>
      </w:r>
      <w:r w:rsidR="00E2175B">
        <w:rPr>
          <w:rFonts w:eastAsia="Times New Roman"/>
          <w:sz w:val="22"/>
          <w:szCs w:val="22"/>
        </w:rPr>
        <w:t xml:space="preserve">background and </w:t>
      </w:r>
      <w:r w:rsidR="00CA3062">
        <w:rPr>
          <w:rFonts w:eastAsia="Times New Roman"/>
          <w:sz w:val="22"/>
          <w:szCs w:val="22"/>
        </w:rPr>
        <w:t>context</w:t>
      </w:r>
      <w:r w:rsidR="003A0EE1">
        <w:rPr>
          <w:rFonts w:eastAsia="Times New Roman"/>
          <w:sz w:val="22"/>
          <w:szCs w:val="22"/>
        </w:rPr>
        <w:t xml:space="preserve"> along with the concept ideas for discussion</w:t>
      </w:r>
      <w:r w:rsidR="00CA3062">
        <w:rPr>
          <w:rFonts w:eastAsia="Times New Roman"/>
          <w:sz w:val="22"/>
          <w:szCs w:val="22"/>
        </w:rPr>
        <w:t xml:space="preserve">. </w:t>
      </w:r>
      <w:r w:rsidR="00E2175B">
        <w:rPr>
          <w:rFonts w:eastAsia="Times New Roman"/>
          <w:sz w:val="22"/>
          <w:szCs w:val="22"/>
        </w:rPr>
        <w:t>He made</w:t>
      </w:r>
      <w:r w:rsidR="00AB3EB3">
        <w:rPr>
          <w:rFonts w:eastAsia="Times New Roman"/>
          <w:sz w:val="22"/>
          <w:szCs w:val="22"/>
        </w:rPr>
        <w:t xml:space="preserve"> </w:t>
      </w:r>
      <w:r w:rsidR="00E2175B">
        <w:rPr>
          <w:rFonts w:eastAsia="Times New Roman"/>
          <w:sz w:val="22"/>
          <w:szCs w:val="22"/>
        </w:rPr>
        <w:t>the following key points:</w:t>
      </w:r>
    </w:p>
    <w:p w14:paraId="458A6F62" w14:textId="13531F14" w:rsidR="00D77C73" w:rsidRPr="007F1F3E" w:rsidRDefault="00844662" w:rsidP="00D77C73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b/>
          <w:bCs/>
          <w:sz w:val="22"/>
          <w:szCs w:val="22"/>
        </w:rPr>
      </w:pPr>
      <w:r w:rsidRPr="00D77C73">
        <w:rPr>
          <w:rFonts w:eastAsia="Times New Roman"/>
          <w:sz w:val="22"/>
          <w:szCs w:val="22"/>
        </w:rPr>
        <w:t xml:space="preserve">The project team are </w:t>
      </w:r>
      <w:r w:rsidR="00CA3062" w:rsidRPr="00D77C73">
        <w:rPr>
          <w:rFonts w:eastAsia="Times New Roman"/>
          <w:sz w:val="22"/>
          <w:szCs w:val="22"/>
        </w:rPr>
        <w:t>here</w:t>
      </w:r>
      <w:r w:rsidRPr="00D77C73">
        <w:rPr>
          <w:rFonts w:eastAsia="Times New Roman"/>
          <w:sz w:val="22"/>
          <w:szCs w:val="22"/>
        </w:rPr>
        <w:t xml:space="preserve"> to listen </w:t>
      </w:r>
      <w:r w:rsidR="00D77C73">
        <w:rPr>
          <w:rFonts w:eastAsia="Times New Roman"/>
          <w:sz w:val="22"/>
          <w:szCs w:val="22"/>
        </w:rPr>
        <w:t xml:space="preserve">to </w:t>
      </w:r>
      <w:proofErr w:type="gramStart"/>
      <w:r w:rsidR="00D77C73">
        <w:rPr>
          <w:rFonts w:eastAsia="Times New Roman"/>
          <w:sz w:val="22"/>
          <w:szCs w:val="22"/>
        </w:rPr>
        <w:t xml:space="preserve">local </w:t>
      </w:r>
      <w:r w:rsidR="00CA3062">
        <w:rPr>
          <w:rFonts w:eastAsia="Times New Roman"/>
          <w:sz w:val="22"/>
          <w:szCs w:val="22"/>
        </w:rPr>
        <w:t>residents</w:t>
      </w:r>
      <w:proofErr w:type="gramEnd"/>
      <w:r w:rsidR="00CA3062">
        <w:rPr>
          <w:rFonts w:eastAsia="Times New Roman"/>
          <w:sz w:val="22"/>
          <w:szCs w:val="22"/>
        </w:rPr>
        <w:t>’</w:t>
      </w:r>
      <w:r w:rsidR="00D77C73">
        <w:rPr>
          <w:rFonts w:eastAsia="Times New Roman"/>
          <w:sz w:val="22"/>
          <w:szCs w:val="22"/>
        </w:rPr>
        <w:t xml:space="preserve"> ideas, concerns and issues</w:t>
      </w:r>
      <w:r w:rsidR="007F1F3E">
        <w:rPr>
          <w:rFonts w:eastAsia="Times New Roman"/>
          <w:sz w:val="22"/>
          <w:szCs w:val="22"/>
        </w:rPr>
        <w:t xml:space="preserve"> as an input into formulating feasible plans that will be subject to wider consultation and council adoption.</w:t>
      </w:r>
    </w:p>
    <w:p w14:paraId="4C576382" w14:textId="2DF65880" w:rsidR="007F1F3E" w:rsidRDefault="00CA3062" w:rsidP="00D77C73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 w:rsidRPr="00B772AA">
        <w:rPr>
          <w:rFonts w:eastAsia="Times New Roman"/>
          <w:sz w:val="22"/>
          <w:szCs w:val="22"/>
        </w:rPr>
        <w:t xml:space="preserve">Three </w:t>
      </w:r>
      <w:r w:rsidR="00B772AA" w:rsidRPr="00B772AA">
        <w:rPr>
          <w:rFonts w:eastAsia="Times New Roman"/>
          <w:sz w:val="22"/>
          <w:szCs w:val="22"/>
        </w:rPr>
        <w:t xml:space="preserve">user focus group sessions have been held with groups representing </w:t>
      </w:r>
      <w:r w:rsidR="005C0FC4">
        <w:rPr>
          <w:rFonts w:eastAsia="Times New Roman"/>
          <w:sz w:val="22"/>
          <w:szCs w:val="22"/>
        </w:rPr>
        <w:t>a wide range of users, key stakeholders and local iwi.</w:t>
      </w:r>
      <w:r w:rsidR="008B2CE8">
        <w:rPr>
          <w:rFonts w:eastAsia="Times New Roman"/>
          <w:sz w:val="22"/>
          <w:szCs w:val="22"/>
        </w:rPr>
        <w:t xml:space="preserve">  The notes from these sessions are available on the council website. </w:t>
      </w:r>
    </w:p>
    <w:p w14:paraId="04D388A1" w14:textId="1CDB4306" w:rsidR="0019008B" w:rsidRDefault="0019008B" w:rsidP="00D77C73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0741DC">
        <w:rPr>
          <w:rFonts w:eastAsia="Times New Roman"/>
          <w:sz w:val="22"/>
          <w:szCs w:val="22"/>
        </w:rPr>
        <w:t xml:space="preserve">primary driver for the study is that the </w:t>
      </w:r>
      <w:r>
        <w:rPr>
          <w:rFonts w:eastAsia="Times New Roman"/>
          <w:sz w:val="22"/>
          <w:szCs w:val="22"/>
        </w:rPr>
        <w:t xml:space="preserve">existing </w:t>
      </w:r>
      <w:r w:rsidR="00FE1EE3">
        <w:rPr>
          <w:rFonts w:eastAsia="Times New Roman"/>
          <w:sz w:val="22"/>
          <w:szCs w:val="22"/>
        </w:rPr>
        <w:t xml:space="preserve">Whitianga </w:t>
      </w:r>
      <w:r>
        <w:rPr>
          <w:rFonts w:eastAsia="Times New Roman"/>
          <w:sz w:val="22"/>
          <w:szCs w:val="22"/>
        </w:rPr>
        <w:t xml:space="preserve">wharf </w:t>
      </w:r>
      <w:r w:rsidR="00522412">
        <w:rPr>
          <w:rFonts w:eastAsia="Times New Roman"/>
          <w:sz w:val="22"/>
          <w:szCs w:val="22"/>
        </w:rPr>
        <w:t xml:space="preserve">has </w:t>
      </w:r>
      <w:r w:rsidR="002C3D8B">
        <w:rPr>
          <w:rFonts w:eastAsia="Times New Roman"/>
          <w:sz w:val="22"/>
          <w:szCs w:val="22"/>
        </w:rPr>
        <w:t xml:space="preserve">a wide range of </w:t>
      </w:r>
      <w:r w:rsidR="000741DC">
        <w:rPr>
          <w:rFonts w:eastAsia="Times New Roman"/>
          <w:sz w:val="22"/>
          <w:szCs w:val="22"/>
        </w:rPr>
        <w:t xml:space="preserve">commercial and public </w:t>
      </w:r>
      <w:r w:rsidR="005D59FF">
        <w:rPr>
          <w:rFonts w:eastAsia="Times New Roman"/>
          <w:sz w:val="22"/>
          <w:szCs w:val="22"/>
        </w:rPr>
        <w:t xml:space="preserve">activities and </w:t>
      </w:r>
      <w:r w:rsidR="00522412">
        <w:rPr>
          <w:rFonts w:eastAsia="Times New Roman"/>
          <w:sz w:val="22"/>
          <w:szCs w:val="22"/>
        </w:rPr>
        <w:t xml:space="preserve">users and is </w:t>
      </w:r>
      <w:r w:rsidR="002C3D8B">
        <w:rPr>
          <w:rFonts w:eastAsia="Times New Roman"/>
          <w:sz w:val="22"/>
          <w:szCs w:val="22"/>
        </w:rPr>
        <w:t xml:space="preserve">currently </w:t>
      </w:r>
      <w:r w:rsidR="00522412">
        <w:rPr>
          <w:rFonts w:eastAsia="Times New Roman"/>
          <w:sz w:val="22"/>
          <w:szCs w:val="22"/>
        </w:rPr>
        <w:t>undersized and ha</w:t>
      </w:r>
      <w:r w:rsidR="002815D7">
        <w:rPr>
          <w:rFonts w:eastAsia="Times New Roman"/>
          <w:sz w:val="22"/>
          <w:szCs w:val="22"/>
        </w:rPr>
        <w:t xml:space="preserve">s some </w:t>
      </w:r>
      <w:r w:rsidR="002C3D8B">
        <w:rPr>
          <w:rFonts w:eastAsia="Times New Roman"/>
          <w:sz w:val="22"/>
          <w:szCs w:val="22"/>
        </w:rPr>
        <w:t xml:space="preserve">known </w:t>
      </w:r>
      <w:r w:rsidR="002815D7">
        <w:rPr>
          <w:rFonts w:eastAsia="Times New Roman"/>
          <w:sz w:val="22"/>
          <w:szCs w:val="22"/>
        </w:rPr>
        <w:t>operational and H&amp;S issues.</w:t>
      </w:r>
      <w:r w:rsidR="005E1E14">
        <w:rPr>
          <w:rFonts w:eastAsia="Times New Roman"/>
          <w:sz w:val="22"/>
          <w:szCs w:val="22"/>
        </w:rPr>
        <w:t xml:space="preserve">  The wharf may need to be either increased in size or a second public pier and pontoon created</w:t>
      </w:r>
      <w:r w:rsidR="00B95D00">
        <w:rPr>
          <w:rFonts w:eastAsia="Times New Roman"/>
          <w:sz w:val="22"/>
          <w:szCs w:val="22"/>
        </w:rPr>
        <w:t xml:space="preserve"> to address separation of users and increase berth space</w:t>
      </w:r>
      <w:r w:rsidR="005E1E14">
        <w:rPr>
          <w:rFonts w:eastAsia="Times New Roman"/>
          <w:sz w:val="22"/>
          <w:szCs w:val="22"/>
        </w:rPr>
        <w:t xml:space="preserve">.  </w:t>
      </w:r>
    </w:p>
    <w:p w14:paraId="6A72E12E" w14:textId="6F7E26C0" w:rsidR="00AA50C0" w:rsidRDefault="00BC7098" w:rsidP="00AA50C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intention is for </w:t>
      </w:r>
      <w:r w:rsidR="00AA50C0"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 xml:space="preserve">ll </w:t>
      </w:r>
      <w:r w:rsidR="00AA50C0">
        <w:rPr>
          <w:rFonts w:eastAsia="Times New Roman"/>
          <w:sz w:val="22"/>
          <w:szCs w:val="22"/>
        </w:rPr>
        <w:t xml:space="preserve">existing </w:t>
      </w:r>
      <w:r>
        <w:rPr>
          <w:rFonts w:eastAsia="Times New Roman"/>
          <w:sz w:val="22"/>
          <w:szCs w:val="22"/>
        </w:rPr>
        <w:t>boat ramp</w:t>
      </w:r>
      <w:r w:rsidR="00AA50C0">
        <w:rPr>
          <w:rFonts w:eastAsia="Times New Roman"/>
          <w:sz w:val="22"/>
          <w:szCs w:val="22"/>
        </w:rPr>
        <w:t>s to</w:t>
      </w:r>
      <w:r>
        <w:rPr>
          <w:rFonts w:eastAsia="Times New Roman"/>
          <w:sz w:val="22"/>
          <w:szCs w:val="22"/>
        </w:rPr>
        <w:t xml:space="preserve"> remain </w:t>
      </w:r>
      <w:r w:rsidR="00AA50C0">
        <w:rPr>
          <w:rFonts w:eastAsia="Times New Roman"/>
          <w:sz w:val="22"/>
          <w:szCs w:val="22"/>
        </w:rPr>
        <w:t>open.</w:t>
      </w:r>
      <w:r w:rsidR="00B70C40">
        <w:rPr>
          <w:rFonts w:eastAsia="Times New Roman"/>
          <w:sz w:val="22"/>
          <w:szCs w:val="22"/>
        </w:rPr>
        <w:t xml:space="preserve">  The two local all tide, sheltered ramps are located at the Whitianga Wharf and Robinson </w:t>
      </w:r>
      <w:r w:rsidR="00DE2FB6">
        <w:rPr>
          <w:rFonts w:eastAsia="Times New Roman"/>
          <w:sz w:val="22"/>
          <w:szCs w:val="22"/>
        </w:rPr>
        <w:t>Road.</w:t>
      </w:r>
      <w:r w:rsidR="00531902">
        <w:rPr>
          <w:rFonts w:eastAsia="Times New Roman"/>
          <w:sz w:val="22"/>
          <w:szCs w:val="22"/>
        </w:rPr>
        <w:t xml:space="preserve">  </w:t>
      </w:r>
      <w:proofErr w:type="gramStart"/>
      <w:r w:rsidR="00531902">
        <w:rPr>
          <w:rFonts w:eastAsia="Times New Roman"/>
          <w:sz w:val="22"/>
          <w:szCs w:val="22"/>
        </w:rPr>
        <w:t>Both of these</w:t>
      </w:r>
      <w:proofErr w:type="gramEnd"/>
      <w:r w:rsidR="00531902">
        <w:rPr>
          <w:rFonts w:eastAsia="Times New Roman"/>
          <w:sz w:val="22"/>
          <w:szCs w:val="22"/>
        </w:rPr>
        <w:t xml:space="preserve"> areas have trailer parking </w:t>
      </w:r>
      <w:r w:rsidR="009F5C96">
        <w:rPr>
          <w:rFonts w:eastAsia="Times New Roman"/>
          <w:sz w:val="22"/>
          <w:szCs w:val="22"/>
        </w:rPr>
        <w:t>constraints.  There is a demand of overflow parking at peak times.</w:t>
      </w:r>
    </w:p>
    <w:p w14:paraId="4F1B20F3" w14:textId="7D6F5AE0" w:rsidR="00DE2FB6" w:rsidRDefault="005D59FF" w:rsidP="006561D3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Trailer parking </w:t>
      </w:r>
      <w:r w:rsidR="00842EBA">
        <w:rPr>
          <w:rFonts w:eastAsia="Times New Roman"/>
          <w:sz w:val="22"/>
          <w:szCs w:val="22"/>
        </w:rPr>
        <w:t>availability</w:t>
      </w:r>
      <w:r>
        <w:rPr>
          <w:rFonts w:eastAsia="Times New Roman"/>
          <w:sz w:val="22"/>
          <w:szCs w:val="22"/>
        </w:rPr>
        <w:t xml:space="preserve"> is an existing issue that </w:t>
      </w:r>
      <w:r w:rsidR="00842EBA">
        <w:rPr>
          <w:rFonts w:eastAsia="Times New Roman"/>
          <w:sz w:val="22"/>
          <w:szCs w:val="22"/>
        </w:rPr>
        <w:t xml:space="preserve">is </w:t>
      </w:r>
      <w:r w:rsidR="00455A00">
        <w:rPr>
          <w:rFonts w:eastAsia="Times New Roman"/>
          <w:sz w:val="22"/>
          <w:szCs w:val="22"/>
        </w:rPr>
        <w:t>acute</w:t>
      </w:r>
      <w:r w:rsidR="00842EBA">
        <w:rPr>
          <w:rFonts w:eastAsia="Times New Roman"/>
          <w:sz w:val="22"/>
          <w:szCs w:val="22"/>
        </w:rPr>
        <w:t xml:space="preserve"> during </w:t>
      </w:r>
      <w:r w:rsidR="00455A00">
        <w:rPr>
          <w:rFonts w:eastAsia="Times New Roman"/>
          <w:sz w:val="22"/>
          <w:szCs w:val="22"/>
        </w:rPr>
        <w:t>holiday periods and events.</w:t>
      </w:r>
      <w:r w:rsidR="00DE2FB6">
        <w:rPr>
          <w:rFonts w:eastAsia="Times New Roman"/>
          <w:sz w:val="22"/>
          <w:szCs w:val="22"/>
        </w:rPr>
        <w:t xml:space="preserve">  </w:t>
      </w:r>
      <w:r w:rsidR="004062A8">
        <w:rPr>
          <w:rFonts w:eastAsia="Times New Roman"/>
          <w:sz w:val="22"/>
          <w:szCs w:val="22"/>
        </w:rPr>
        <w:t xml:space="preserve">A concept idea </w:t>
      </w:r>
      <w:r w:rsidR="000728ED">
        <w:rPr>
          <w:rFonts w:eastAsia="Times New Roman"/>
          <w:sz w:val="22"/>
          <w:szCs w:val="22"/>
        </w:rPr>
        <w:t xml:space="preserve">that is subject to feedback </w:t>
      </w:r>
      <w:r w:rsidR="004062A8">
        <w:rPr>
          <w:rFonts w:eastAsia="Times New Roman"/>
          <w:sz w:val="22"/>
          <w:szCs w:val="22"/>
        </w:rPr>
        <w:t>is</w:t>
      </w:r>
      <w:r w:rsidR="001F4813">
        <w:rPr>
          <w:rFonts w:eastAsia="Times New Roman"/>
          <w:sz w:val="22"/>
          <w:szCs w:val="22"/>
        </w:rPr>
        <w:t xml:space="preserve"> to use part of Hilton </w:t>
      </w:r>
      <w:r w:rsidR="004A32FF">
        <w:rPr>
          <w:rFonts w:eastAsia="Times New Roman"/>
          <w:sz w:val="22"/>
          <w:szCs w:val="22"/>
        </w:rPr>
        <w:t>P</w:t>
      </w:r>
      <w:r w:rsidR="001F4813">
        <w:rPr>
          <w:rFonts w:eastAsia="Times New Roman"/>
          <w:sz w:val="22"/>
          <w:szCs w:val="22"/>
        </w:rPr>
        <w:t>ark for peak overflow parking.</w:t>
      </w:r>
    </w:p>
    <w:p w14:paraId="1385F29D" w14:textId="799711F2" w:rsidR="006A4063" w:rsidRPr="006561D3" w:rsidRDefault="006A4063" w:rsidP="006561D3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The ramp fee structure,</w:t>
      </w:r>
      <w:proofErr w:type="gramEnd"/>
      <w:r>
        <w:rPr>
          <w:rFonts w:eastAsia="Times New Roman"/>
          <w:sz w:val="22"/>
          <w:szCs w:val="22"/>
        </w:rPr>
        <w:t xml:space="preserve"> encourages </w:t>
      </w:r>
      <w:proofErr w:type="spellStart"/>
      <w:r w:rsidR="003779A2">
        <w:rPr>
          <w:rFonts w:eastAsia="Times New Roman"/>
          <w:sz w:val="22"/>
          <w:szCs w:val="22"/>
        </w:rPr>
        <w:t>boaties</w:t>
      </w:r>
      <w:proofErr w:type="spellEnd"/>
      <w:r w:rsidR="003779A2">
        <w:rPr>
          <w:rFonts w:eastAsia="Times New Roman"/>
          <w:sz w:val="22"/>
          <w:szCs w:val="22"/>
        </w:rPr>
        <w:t xml:space="preserve"> to take their trailers home.  </w:t>
      </w:r>
    </w:p>
    <w:p w14:paraId="5F49FC6F" w14:textId="6508D7B4" w:rsidR="00AA50C0" w:rsidRDefault="00AA50C0" w:rsidP="00AA50C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Based on </w:t>
      </w:r>
      <w:r w:rsidR="00B6748C">
        <w:rPr>
          <w:rFonts w:eastAsia="Times New Roman"/>
          <w:sz w:val="22"/>
          <w:szCs w:val="22"/>
        </w:rPr>
        <w:t xml:space="preserve">the </w:t>
      </w:r>
      <w:r>
        <w:rPr>
          <w:rFonts w:eastAsia="Times New Roman"/>
          <w:sz w:val="22"/>
          <w:szCs w:val="22"/>
        </w:rPr>
        <w:t xml:space="preserve">Dundas Street </w:t>
      </w:r>
      <w:r w:rsidR="004B6BB9">
        <w:rPr>
          <w:rFonts w:eastAsia="Times New Roman"/>
          <w:sz w:val="22"/>
          <w:szCs w:val="22"/>
        </w:rPr>
        <w:t xml:space="preserve">ramp </w:t>
      </w:r>
      <w:r>
        <w:rPr>
          <w:rFonts w:eastAsia="Times New Roman"/>
          <w:sz w:val="22"/>
          <w:szCs w:val="22"/>
        </w:rPr>
        <w:t xml:space="preserve">being a tidal and based on user feedback to date, there is no plan to </w:t>
      </w:r>
      <w:r w:rsidR="00B6748C">
        <w:rPr>
          <w:rFonts w:eastAsia="Times New Roman"/>
          <w:sz w:val="22"/>
          <w:szCs w:val="22"/>
        </w:rPr>
        <w:t>park trailer boats on Lyons Park.</w:t>
      </w:r>
    </w:p>
    <w:p w14:paraId="4AD2906F" w14:textId="3679E0B4" w:rsidR="00C359B1" w:rsidRDefault="00C359B1" w:rsidP="00AA50C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FC4124">
        <w:rPr>
          <w:rFonts w:eastAsia="Times New Roman"/>
          <w:sz w:val="22"/>
          <w:szCs w:val="22"/>
        </w:rPr>
        <w:t>Marina boat ramp is fully subscribed and has a waiting list.</w:t>
      </w:r>
    </w:p>
    <w:p w14:paraId="221276C4" w14:textId="28ED729B" w:rsidR="005F3C34" w:rsidRDefault="005F3C34" w:rsidP="00AA50C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existing Robinson Boat Ramp has potential to be up</w:t>
      </w:r>
      <w:r w:rsidR="001C53B7">
        <w:rPr>
          <w:rFonts w:eastAsia="Times New Roman"/>
          <w:sz w:val="22"/>
          <w:szCs w:val="22"/>
        </w:rPr>
        <w:t>graded</w:t>
      </w:r>
      <w:r w:rsidR="003B1754">
        <w:rPr>
          <w:rFonts w:eastAsia="Times New Roman"/>
          <w:sz w:val="22"/>
          <w:szCs w:val="22"/>
        </w:rPr>
        <w:t xml:space="preserve"> to </w:t>
      </w:r>
      <w:r w:rsidR="001C53B7">
        <w:rPr>
          <w:rFonts w:eastAsia="Times New Roman"/>
          <w:sz w:val="22"/>
          <w:szCs w:val="22"/>
        </w:rPr>
        <w:t xml:space="preserve">improve </w:t>
      </w:r>
      <w:r w:rsidR="003B1754">
        <w:rPr>
          <w:rFonts w:eastAsia="Times New Roman"/>
          <w:sz w:val="22"/>
          <w:szCs w:val="22"/>
        </w:rPr>
        <w:t>existing operational issues</w:t>
      </w:r>
      <w:r w:rsidR="00297222">
        <w:rPr>
          <w:rFonts w:eastAsia="Times New Roman"/>
          <w:sz w:val="22"/>
          <w:szCs w:val="22"/>
        </w:rPr>
        <w:t xml:space="preserve"> to enhance efficiency and safety.</w:t>
      </w:r>
    </w:p>
    <w:p w14:paraId="406D3CAC" w14:textId="022AECEB" w:rsidR="00BB1061" w:rsidRDefault="00BB1061" w:rsidP="00AA50C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idea of adding pontoons </w:t>
      </w:r>
      <w:r w:rsidR="00384F73">
        <w:rPr>
          <w:rFonts w:eastAsia="Times New Roman"/>
          <w:sz w:val="22"/>
          <w:szCs w:val="22"/>
        </w:rPr>
        <w:t>at the boat ramp and</w:t>
      </w:r>
      <w:r w:rsidR="005A733D">
        <w:rPr>
          <w:rFonts w:eastAsia="Times New Roman"/>
          <w:sz w:val="22"/>
          <w:szCs w:val="22"/>
        </w:rPr>
        <w:t xml:space="preserve">/or </w:t>
      </w:r>
      <w:r w:rsidR="00384F73">
        <w:rPr>
          <w:rFonts w:eastAsia="Times New Roman"/>
          <w:sz w:val="22"/>
          <w:szCs w:val="22"/>
        </w:rPr>
        <w:t xml:space="preserve">at a </w:t>
      </w:r>
      <w:r w:rsidR="00A946D3">
        <w:rPr>
          <w:rFonts w:eastAsia="Times New Roman"/>
          <w:sz w:val="22"/>
          <w:szCs w:val="22"/>
        </w:rPr>
        <w:t xml:space="preserve">jetty at the far end of the reserve </w:t>
      </w:r>
      <w:r w:rsidR="00384F73">
        <w:rPr>
          <w:rFonts w:eastAsia="Times New Roman"/>
          <w:sz w:val="22"/>
          <w:szCs w:val="22"/>
        </w:rPr>
        <w:t xml:space="preserve">is to provide an opportunity for short stay berthing of </w:t>
      </w:r>
      <w:r w:rsidR="005A733D">
        <w:rPr>
          <w:rFonts w:eastAsia="Times New Roman"/>
          <w:sz w:val="22"/>
          <w:szCs w:val="22"/>
        </w:rPr>
        <w:t>boats while trailers are parked or collected</w:t>
      </w:r>
      <w:r w:rsidR="00860746">
        <w:rPr>
          <w:rFonts w:eastAsia="Times New Roman"/>
          <w:sz w:val="22"/>
          <w:szCs w:val="22"/>
        </w:rPr>
        <w:t xml:space="preserve"> at an overflow carpark.</w:t>
      </w:r>
    </w:p>
    <w:p w14:paraId="37515D84" w14:textId="77777777" w:rsidR="00C3590A" w:rsidRDefault="00C3590A" w:rsidP="00C3590A">
      <w:pPr>
        <w:spacing w:after="0" w:line="240" w:lineRule="auto"/>
        <w:ind w:left="1080"/>
        <w:rPr>
          <w:rFonts w:eastAsia="Times New Roman"/>
          <w:sz w:val="22"/>
          <w:szCs w:val="22"/>
        </w:rPr>
      </w:pPr>
    </w:p>
    <w:p w14:paraId="1CA1299D" w14:textId="11964092" w:rsidR="00B16502" w:rsidRDefault="00B16502" w:rsidP="00C3590A">
      <w:pPr>
        <w:spacing w:after="0" w:line="240" w:lineRule="auto"/>
        <w:ind w:left="1080"/>
        <w:rPr>
          <w:rFonts w:eastAsia="Times New Roman"/>
          <w:b/>
          <w:bCs/>
          <w:sz w:val="22"/>
          <w:szCs w:val="22"/>
        </w:rPr>
      </w:pPr>
      <w:r w:rsidRPr="00450889">
        <w:rPr>
          <w:rFonts w:eastAsia="Times New Roman"/>
          <w:b/>
          <w:bCs/>
          <w:sz w:val="22"/>
          <w:szCs w:val="22"/>
        </w:rPr>
        <w:t xml:space="preserve">All </w:t>
      </w:r>
      <w:r w:rsidR="00450889" w:rsidRPr="00450889">
        <w:rPr>
          <w:rFonts w:eastAsia="Times New Roman"/>
          <w:b/>
          <w:bCs/>
          <w:sz w:val="22"/>
          <w:szCs w:val="22"/>
        </w:rPr>
        <w:t>participants</w:t>
      </w:r>
      <w:r w:rsidRPr="00450889">
        <w:rPr>
          <w:rFonts w:eastAsia="Times New Roman"/>
          <w:b/>
          <w:bCs/>
          <w:sz w:val="22"/>
          <w:szCs w:val="22"/>
        </w:rPr>
        <w:t xml:space="preserve"> were invited to address the group with their views, ideas and </w:t>
      </w:r>
      <w:r w:rsidR="00450889" w:rsidRPr="00450889">
        <w:rPr>
          <w:rFonts w:eastAsia="Times New Roman"/>
          <w:b/>
          <w:bCs/>
          <w:sz w:val="22"/>
          <w:szCs w:val="22"/>
        </w:rPr>
        <w:t>concerns.</w:t>
      </w:r>
      <w:r w:rsidR="00EA58A7">
        <w:rPr>
          <w:rFonts w:eastAsia="Times New Roman"/>
          <w:b/>
          <w:bCs/>
          <w:sz w:val="22"/>
          <w:szCs w:val="22"/>
        </w:rPr>
        <w:t xml:space="preserve">  Key points were recorded </w:t>
      </w:r>
      <w:r w:rsidR="005A630A">
        <w:rPr>
          <w:rFonts w:eastAsia="Times New Roman"/>
          <w:b/>
          <w:bCs/>
          <w:sz w:val="22"/>
          <w:szCs w:val="22"/>
        </w:rPr>
        <w:t>as follows:</w:t>
      </w:r>
    </w:p>
    <w:p w14:paraId="646F6723" w14:textId="77777777" w:rsidR="00450889" w:rsidRPr="00450889" w:rsidRDefault="00450889" w:rsidP="00C3590A">
      <w:pPr>
        <w:spacing w:after="0" w:line="240" w:lineRule="auto"/>
        <w:ind w:left="1080"/>
        <w:rPr>
          <w:rFonts w:eastAsia="Times New Roman"/>
          <w:b/>
          <w:bCs/>
          <w:sz w:val="22"/>
          <w:szCs w:val="22"/>
        </w:rPr>
      </w:pPr>
    </w:p>
    <w:p w14:paraId="1A0B600D" w14:textId="78F18D97" w:rsidR="00F33349" w:rsidRPr="00C91A84" w:rsidRDefault="00B47228" w:rsidP="00857AE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 w:rsidRPr="00C91A84">
        <w:rPr>
          <w:rFonts w:eastAsia="Times New Roman"/>
          <w:sz w:val="22"/>
          <w:szCs w:val="22"/>
        </w:rPr>
        <w:t xml:space="preserve">A local resident </w:t>
      </w:r>
      <w:r w:rsidR="0004672F" w:rsidRPr="00C91A84">
        <w:rPr>
          <w:rFonts w:eastAsia="Times New Roman"/>
          <w:sz w:val="22"/>
          <w:szCs w:val="22"/>
        </w:rPr>
        <w:t>address</w:t>
      </w:r>
      <w:r w:rsidR="00993D64" w:rsidRPr="00C91A84">
        <w:rPr>
          <w:rFonts w:eastAsia="Times New Roman"/>
          <w:sz w:val="22"/>
          <w:szCs w:val="22"/>
        </w:rPr>
        <w:t>ed</w:t>
      </w:r>
      <w:r w:rsidR="0004672F" w:rsidRPr="00C91A84">
        <w:rPr>
          <w:rFonts w:eastAsia="Times New Roman"/>
          <w:sz w:val="22"/>
          <w:szCs w:val="22"/>
        </w:rPr>
        <w:t xml:space="preserve"> the </w:t>
      </w:r>
      <w:r w:rsidR="002F15EE" w:rsidRPr="00C91A84">
        <w:rPr>
          <w:rFonts w:eastAsia="Times New Roman"/>
          <w:sz w:val="22"/>
          <w:szCs w:val="22"/>
        </w:rPr>
        <w:t xml:space="preserve">group </w:t>
      </w:r>
      <w:r w:rsidR="008B7DF8" w:rsidRPr="00C91A84">
        <w:rPr>
          <w:rFonts w:eastAsia="Times New Roman"/>
          <w:sz w:val="22"/>
          <w:szCs w:val="22"/>
        </w:rPr>
        <w:t xml:space="preserve">based on the </w:t>
      </w:r>
      <w:r w:rsidR="00DC14C0" w:rsidRPr="00C91A84">
        <w:rPr>
          <w:rFonts w:eastAsia="Times New Roman"/>
          <w:sz w:val="22"/>
          <w:szCs w:val="22"/>
        </w:rPr>
        <w:t xml:space="preserve">following </w:t>
      </w:r>
      <w:r w:rsidR="008B7DF8" w:rsidRPr="00C91A84">
        <w:rPr>
          <w:rFonts w:eastAsia="Times New Roman"/>
          <w:sz w:val="22"/>
          <w:szCs w:val="22"/>
        </w:rPr>
        <w:t>notes</w:t>
      </w:r>
      <w:r w:rsidR="00450889" w:rsidRPr="00C91A84">
        <w:rPr>
          <w:rFonts w:eastAsia="Times New Roman"/>
          <w:sz w:val="22"/>
          <w:szCs w:val="22"/>
        </w:rPr>
        <w:t xml:space="preserve"> </w:t>
      </w:r>
      <w:proofErr w:type="gramStart"/>
      <w:r w:rsidR="00450889" w:rsidRPr="00C91A84">
        <w:rPr>
          <w:rFonts w:eastAsia="Times New Roman"/>
          <w:sz w:val="22"/>
          <w:szCs w:val="22"/>
        </w:rPr>
        <w:t>provided</w:t>
      </w:r>
      <w:r w:rsidR="008B7DF8" w:rsidRPr="00C91A84">
        <w:rPr>
          <w:rFonts w:eastAsia="Times New Roman"/>
          <w:sz w:val="22"/>
          <w:szCs w:val="22"/>
        </w:rPr>
        <w:t xml:space="preserve"> .</w:t>
      </w:r>
      <w:proofErr w:type="gramEnd"/>
      <w:r w:rsidR="008B7DF8" w:rsidRPr="00C91A84">
        <w:rPr>
          <w:rFonts w:eastAsia="Times New Roman"/>
          <w:sz w:val="22"/>
          <w:szCs w:val="22"/>
        </w:rPr>
        <w:t xml:space="preserve"> </w:t>
      </w:r>
    </w:p>
    <w:p w14:paraId="68DB4E46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Our team have spoken with over 500 ratepayers from </w:t>
      </w:r>
      <w:proofErr w:type="spellStart"/>
      <w:r w:rsidRPr="00084ED4">
        <w:rPr>
          <w:i/>
          <w:iCs/>
          <w:sz w:val="22"/>
          <w:szCs w:val="22"/>
        </w:rPr>
        <w:t>Hahei</w:t>
      </w:r>
      <w:proofErr w:type="spellEnd"/>
      <w:r w:rsidRPr="00084ED4">
        <w:rPr>
          <w:i/>
          <w:iCs/>
          <w:sz w:val="22"/>
          <w:szCs w:val="22"/>
        </w:rPr>
        <w:t xml:space="preserve"> Cooks beach through to Simpsons beach </w:t>
      </w:r>
      <w:proofErr w:type="spellStart"/>
      <w:r w:rsidRPr="00084ED4">
        <w:rPr>
          <w:i/>
          <w:iCs/>
          <w:sz w:val="22"/>
          <w:szCs w:val="22"/>
        </w:rPr>
        <w:t>Wharekaho</w:t>
      </w:r>
      <w:proofErr w:type="spellEnd"/>
      <w:r w:rsidRPr="00084ED4">
        <w:rPr>
          <w:i/>
          <w:iCs/>
          <w:sz w:val="22"/>
          <w:szCs w:val="22"/>
        </w:rPr>
        <w:t xml:space="preserve"> about this project.</w:t>
      </w:r>
    </w:p>
    <w:p w14:paraId="4056BF40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We have summarized their feedback regarding Council projects into 5 main categories. Their wishes are.</w:t>
      </w:r>
    </w:p>
    <w:p w14:paraId="5AF3E2B3" w14:textId="77777777" w:rsidR="00DC14C0" w:rsidRPr="00084ED4" w:rsidRDefault="00DC14C0" w:rsidP="005A630A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Rock walls for Buffalo beach and the Whitianga estuary Robinson </w:t>
      </w:r>
      <w:proofErr w:type="gramStart"/>
      <w:r w:rsidRPr="00084ED4">
        <w:rPr>
          <w:i/>
          <w:iCs/>
          <w:sz w:val="22"/>
          <w:szCs w:val="22"/>
        </w:rPr>
        <w:t>road side</w:t>
      </w:r>
      <w:proofErr w:type="gramEnd"/>
      <w:r w:rsidRPr="00084ED4">
        <w:rPr>
          <w:i/>
          <w:iCs/>
          <w:sz w:val="22"/>
          <w:szCs w:val="22"/>
        </w:rPr>
        <w:t>.</w:t>
      </w:r>
    </w:p>
    <w:p w14:paraId="594CCECF" w14:textId="77777777" w:rsidR="00DC14C0" w:rsidRPr="00084ED4" w:rsidRDefault="00DC14C0" w:rsidP="005A630A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The three waters done well so we don't have restrictions in the summer time and </w:t>
      </w:r>
      <w:proofErr w:type="spellStart"/>
      <w:r w:rsidRPr="00084ED4">
        <w:rPr>
          <w:i/>
          <w:iCs/>
          <w:sz w:val="22"/>
          <w:szCs w:val="22"/>
        </w:rPr>
        <w:t>Wharekaho</w:t>
      </w:r>
      <w:proofErr w:type="spellEnd"/>
      <w:r w:rsidRPr="00084ED4">
        <w:rPr>
          <w:i/>
          <w:iCs/>
          <w:sz w:val="22"/>
          <w:szCs w:val="22"/>
        </w:rPr>
        <w:t xml:space="preserve"> has mains water </w:t>
      </w:r>
      <w:proofErr w:type="gramStart"/>
      <w:r w:rsidRPr="00084ED4">
        <w:rPr>
          <w:i/>
          <w:iCs/>
          <w:sz w:val="22"/>
          <w:szCs w:val="22"/>
        </w:rPr>
        <w:t>reticulation .</w:t>
      </w:r>
      <w:proofErr w:type="gramEnd"/>
    </w:p>
    <w:p w14:paraId="72A6B69C" w14:textId="77777777" w:rsidR="00DC14C0" w:rsidRPr="00084ED4" w:rsidRDefault="00DC14C0" w:rsidP="005A630A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Roading repairs particularly the </w:t>
      </w:r>
      <w:proofErr w:type="gramStart"/>
      <w:r w:rsidRPr="00084ED4">
        <w:rPr>
          <w:i/>
          <w:iCs/>
          <w:sz w:val="22"/>
          <w:szCs w:val="22"/>
        </w:rPr>
        <w:t>one way</w:t>
      </w:r>
      <w:proofErr w:type="gramEnd"/>
      <w:r w:rsidRPr="00084ED4">
        <w:rPr>
          <w:i/>
          <w:iCs/>
          <w:sz w:val="22"/>
          <w:szCs w:val="22"/>
        </w:rPr>
        <w:t xml:space="preserve"> subsidence area from Cooks beach to Ferry landing.</w:t>
      </w:r>
    </w:p>
    <w:p w14:paraId="00B86F98" w14:textId="77777777" w:rsidR="00DC14C0" w:rsidRPr="00084ED4" w:rsidRDefault="00DC14C0" w:rsidP="005A630A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CCTV in the main street to help reduce retail crime</w:t>
      </w:r>
    </w:p>
    <w:p w14:paraId="3E9DC381" w14:textId="77777777" w:rsidR="00DC14C0" w:rsidRPr="00084ED4" w:rsidRDefault="00DC14C0" w:rsidP="005A630A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Safe street lighting and foot paths especially where there are none.</w:t>
      </w:r>
    </w:p>
    <w:p w14:paraId="456208ED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lastRenderedPageBreak/>
        <w:t>These projects benefit the ratepayers daily •</w:t>
      </w:r>
    </w:p>
    <w:p w14:paraId="5CFD41F7" w14:textId="7D781D0C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In other </w:t>
      </w:r>
      <w:proofErr w:type="gramStart"/>
      <w:r w:rsidRPr="00084ED4">
        <w:rPr>
          <w:i/>
          <w:iCs/>
          <w:sz w:val="22"/>
          <w:szCs w:val="22"/>
        </w:rPr>
        <w:t>words</w:t>
      </w:r>
      <w:proofErr w:type="gramEnd"/>
      <w:r w:rsidRPr="00084ED4">
        <w:rPr>
          <w:i/>
          <w:iCs/>
          <w:sz w:val="22"/>
          <w:szCs w:val="22"/>
        </w:rPr>
        <w:t xml:space="preserve"> </w:t>
      </w:r>
      <w:r w:rsidR="009A0CBC">
        <w:rPr>
          <w:i/>
          <w:iCs/>
          <w:sz w:val="22"/>
          <w:szCs w:val="22"/>
        </w:rPr>
        <w:t>r</w:t>
      </w:r>
      <w:r w:rsidRPr="00084ED4">
        <w:rPr>
          <w:i/>
          <w:iCs/>
          <w:sz w:val="22"/>
          <w:szCs w:val="22"/>
        </w:rPr>
        <w:t>ate payers want the basics done brilliantly and a 12.5 million dollar project and its associated rates rise is something council can consider once all the basics are fully completed.</w:t>
      </w:r>
    </w:p>
    <w:p w14:paraId="7AD880B6" w14:textId="6C285C42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Robinson </w:t>
      </w:r>
      <w:r w:rsidR="00707B05">
        <w:rPr>
          <w:i/>
          <w:iCs/>
          <w:sz w:val="22"/>
          <w:szCs w:val="22"/>
        </w:rPr>
        <w:t>R</w:t>
      </w:r>
      <w:r w:rsidRPr="00084ED4">
        <w:rPr>
          <w:i/>
          <w:iCs/>
          <w:sz w:val="22"/>
          <w:szCs w:val="22"/>
        </w:rPr>
        <w:t>oad and Hilton Park are not the right areas for All trailer boat parking for the town because.</w:t>
      </w:r>
    </w:p>
    <w:p w14:paraId="5ECEBA1B" w14:textId="77777777" w:rsidR="00DC14C0" w:rsidRPr="00084ED4" w:rsidRDefault="00DC14C0" w:rsidP="00C161E9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The council is proposing to create a new green area in town and in the process ruin two existing green areas.</w:t>
      </w:r>
    </w:p>
    <w:p w14:paraId="3BC67E8B" w14:textId="77777777" w:rsidR="00DC14C0" w:rsidRPr="00084ED4" w:rsidRDefault="00DC14C0" w:rsidP="00C161E9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Our roads are not designed for the increased traffic congestion.</w:t>
      </w:r>
    </w:p>
    <w:p w14:paraId="48F16114" w14:textId="77777777" w:rsidR="00DC14C0" w:rsidRPr="00084ED4" w:rsidRDefault="00DC14C0" w:rsidP="00C161E9">
      <w:pPr>
        <w:pStyle w:val="ListParagraph"/>
        <w:numPr>
          <w:ilvl w:val="2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Council </w:t>
      </w:r>
      <w:proofErr w:type="gramStart"/>
      <w:r w:rsidRPr="00084ED4">
        <w:rPr>
          <w:i/>
          <w:iCs/>
          <w:sz w:val="22"/>
          <w:szCs w:val="22"/>
        </w:rPr>
        <w:t>are</w:t>
      </w:r>
      <w:proofErr w:type="gramEnd"/>
      <w:r w:rsidRPr="00084ED4">
        <w:rPr>
          <w:i/>
          <w:iCs/>
          <w:sz w:val="22"/>
          <w:szCs w:val="22"/>
        </w:rPr>
        <w:t xml:space="preserve"> fixing one set of health and safety issues in town by transferring them to Robinson Road and Arthur Street and around the school.</w:t>
      </w:r>
    </w:p>
    <w:p w14:paraId="6F261A26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This is a residential area not a commercial area and we are entitled to our quiet enjoyment of the area without noise and nuisances.</w:t>
      </w:r>
    </w:p>
    <w:p w14:paraId="23C61480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Where would the existing users of the Reserve and Hilton Park go now that it will be filled with boat trailers?</w:t>
      </w:r>
    </w:p>
    <w:p w14:paraId="010D2D2C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Tourists will no longer be able to park and admire the view</w:t>
      </w:r>
    </w:p>
    <w:p w14:paraId="718AAD13" w14:textId="1BE933CC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 xml:space="preserve">Robinson </w:t>
      </w:r>
      <w:r w:rsidR="00882CB9">
        <w:rPr>
          <w:i/>
          <w:iCs/>
          <w:sz w:val="22"/>
          <w:szCs w:val="22"/>
        </w:rPr>
        <w:t>R</w:t>
      </w:r>
      <w:r w:rsidRPr="00084ED4">
        <w:rPr>
          <w:i/>
          <w:iCs/>
          <w:sz w:val="22"/>
          <w:szCs w:val="22"/>
        </w:rPr>
        <w:t>oad reserve is a Heritage site and therefore notifiable to Wellington for any changes of use. We will fight to maintain this status of the area.</w:t>
      </w:r>
    </w:p>
    <w:p w14:paraId="701EA5AA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Iwi will need to be consulted on the expansion of the area for trailer boat parking. Has there been a cultural Impact Assessment done for the proposed extra parking and jetty construction and ramp extension?</w:t>
      </w:r>
    </w:p>
    <w:p w14:paraId="62C66890" w14:textId="77777777" w:rsidR="00DC14C0" w:rsidRPr="00084ED4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Has the council consulted with the Oyster farm owners in the estuary about the affects this proposed change may have on the farm?</w:t>
      </w:r>
    </w:p>
    <w:p w14:paraId="70A63540" w14:textId="79D2CDD3" w:rsidR="00DC14C0" w:rsidRDefault="00DC14C0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 w:rsidRPr="00084ED4">
        <w:rPr>
          <w:i/>
          <w:iCs/>
          <w:sz w:val="22"/>
          <w:szCs w:val="22"/>
        </w:rPr>
        <w:t>The council</w:t>
      </w:r>
      <w:r w:rsidR="008B0106">
        <w:rPr>
          <w:i/>
          <w:iCs/>
          <w:sz w:val="22"/>
          <w:szCs w:val="22"/>
        </w:rPr>
        <w:t>’</w:t>
      </w:r>
      <w:r w:rsidRPr="00084ED4">
        <w:rPr>
          <w:i/>
          <w:iCs/>
          <w:sz w:val="22"/>
          <w:szCs w:val="22"/>
        </w:rPr>
        <w:t xml:space="preserve">s proposal will increase the erosion of the foreshore around Robinson </w:t>
      </w:r>
      <w:r w:rsidR="00A435F1">
        <w:rPr>
          <w:i/>
          <w:iCs/>
          <w:sz w:val="22"/>
          <w:szCs w:val="22"/>
        </w:rPr>
        <w:t>R</w:t>
      </w:r>
      <w:r w:rsidRPr="00084ED4">
        <w:rPr>
          <w:i/>
          <w:iCs/>
          <w:sz w:val="22"/>
          <w:szCs w:val="22"/>
        </w:rPr>
        <w:t>oad which has recessed over 3m with the additional boating traffic in the estuary. What does the proposal include to address this?</w:t>
      </w:r>
    </w:p>
    <w:p w14:paraId="1ACC6F87" w14:textId="464CA1AD" w:rsidR="002878CB" w:rsidRDefault="002878CB" w:rsidP="00DC14C0">
      <w:pPr>
        <w:pStyle w:val="ListParagraph"/>
        <w:numPr>
          <w:ilvl w:val="1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Does a responsible council design a new launching facility area for all </w:t>
      </w:r>
      <w:r w:rsidR="00042E0B">
        <w:rPr>
          <w:i/>
          <w:iCs/>
          <w:sz w:val="22"/>
          <w:szCs w:val="22"/>
        </w:rPr>
        <w:t>trailer boats that create extra pollution for the area and is this in keeping with the Counci</w:t>
      </w:r>
      <w:r w:rsidR="003C18A3">
        <w:rPr>
          <w:i/>
          <w:iCs/>
          <w:sz w:val="22"/>
          <w:szCs w:val="22"/>
        </w:rPr>
        <w:t>l</w:t>
      </w:r>
      <w:r w:rsidR="00042E0B">
        <w:rPr>
          <w:i/>
          <w:iCs/>
          <w:sz w:val="22"/>
          <w:szCs w:val="22"/>
        </w:rPr>
        <w:t xml:space="preserve">’s </w:t>
      </w:r>
      <w:r w:rsidR="00A435F1">
        <w:rPr>
          <w:i/>
          <w:iCs/>
          <w:sz w:val="22"/>
          <w:szCs w:val="22"/>
        </w:rPr>
        <w:t>policy</w:t>
      </w:r>
      <w:r w:rsidR="00042E0B">
        <w:rPr>
          <w:i/>
          <w:iCs/>
          <w:sz w:val="22"/>
          <w:szCs w:val="22"/>
        </w:rPr>
        <w:t xml:space="preserve"> on climate change?</w:t>
      </w:r>
    </w:p>
    <w:p w14:paraId="4DAA4089" w14:textId="4B022C1B" w:rsidR="00084ED4" w:rsidRPr="00C91A84" w:rsidRDefault="00D36493" w:rsidP="00AE3004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91A84">
        <w:rPr>
          <w:sz w:val="22"/>
          <w:szCs w:val="22"/>
        </w:rPr>
        <w:t xml:space="preserve">Residents </w:t>
      </w:r>
      <w:r w:rsidR="00DF549C" w:rsidRPr="00C91A84">
        <w:rPr>
          <w:sz w:val="22"/>
          <w:szCs w:val="22"/>
        </w:rPr>
        <w:t xml:space="preserve">took turns to </w:t>
      </w:r>
      <w:proofErr w:type="gramStart"/>
      <w:r w:rsidR="00DF549C" w:rsidRPr="00C91A84">
        <w:rPr>
          <w:sz w:val="22"/>
          <w:szCs w:val="22"/>
        </w:rPr>
        <w:t>speak</w:t>
      </w:r>
      <w:proofErr w:type="gramEnd"/>
      <w:r w:rsidR="00DF549C" w:rsidRPr="00C91A84">
        <w:rPr>
          <w:sz w:val="22"/>
          <w:szCs w:val="22"/>
        </w:rPr>
        <w:t xml:space="preserve"> </w:t>
      </w:r>
      <w:r w:rsidR="00020888" w:rsidRPr="00C91A84">
        <w:rPr>
          <w:sz w:val="22"/>
          <w:szCs w:val="22"/>
        </w:rPr>
        <w:t xml:space="preserve">and </w:t>
      </w:r>
      <w:r w:rsidRPr="00C91A84">
        <w:rPr>
          <w:sz w:val="22"/>
          <w:szCs w:val="22"/>
        </w:rPr>
        <w:t>comments included:</w:t>
      </w:r>
    </w:p>
    <w:p w14:paraId="3BF55D1D" w14:textId="07366AC2" w:rsidR="00696375" w:rsidRPr="00924E10" w:rsidRDefault="00305084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696375" w:rsidRPr="00924E10">
        <w:rPr>
          <w:sz w:val="22"/>
          <w:szCs w:val="22"/>
        </w:rPr>
        <w:t>his might not be the right time to initiate new projects</w:t>
      </w:r>
      <w:r>
        <w:rPr>
          <w:sz w:val="22"/>
          <w:szCs w:val="22"/>
        </w:rPr>
        <w:t xml:space="preserve"> and </w:t>
      </w:r>
      <w:r w:rsidR="00602E41">
        <w:rPr>
          <w:sz w:val="22"/>
          <w:szCs w:val="22"/>
        </w:rPr>
        <w:t>rates should be focused on core activities.</w:t>
      </w:r>
    </w:p>
    <w:p w14:paraId="7CD79116" w14:textId="0DD95DB3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 xml:space="preserve">Robinson Road and Hilton Park residents felt they should have been consulted first before </w:t>
      </w:r>
      <w:r w:rsidR="00B02395">
        <w:rPr>
          <w:sz w:val="22"/>
          <w:szCs w:val="22"/>
        </w:rPr>
        <w:t xml:space="preserve">any </w:t>
      </w:r>
      <w:r w:rsidRPr="00924E10">
        <w:rPr>
          <w:sz w:val="22"/>
          <w:szCs w:val="22"/>
        </w:rPr>
        <w:t xml:space="preserve">project </w:t>
      </w:r>
      <w:r w:rsidR="00B02395">
        <w:rPr>
          <w:sz w:val="22"/>
          <w:szCs w:val="22"/>
        </w:rPr>
        <w:t xml:space="preserve">was considered.  </w:t>
      </w:r>
    </w:p>
    <w:p w14:paraId="74E5F239" w14:textId="77777777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Concerns about Hilton Park’s unsuitability for overflow parking due to its wet conditions and potential environmental impact.</w:t>
      </w:r>
    </w:p>
    <w:p w14:paraId="348A7104" w14:textId="62F61ADF" w:rsidR="00696375" w:rsidRPr="00924E10" w:rsidRDefault="00112AC7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Potential road safety </w:t>
      </w:r>
      <w:r w:rsidR="00696375" w:rsidRPr="00924E10">
        <w:rPr>
          <w:sz w:val="22"/>
          <w:szCs w:val="22"/>
        </w:rPr>
        <w:t xml:space="preserve">concerns, particularly the potential risks for children attending nearby schools and daycare </w:t>
      </w:r>
      <w:r w:rsidRPr="00924E10">
        <w:rPr>
          <w:sz w:val="22"/>
          <w:szCs w:val="22"/>
        </w:rPr>
        <w:t>centres</w:t>
      </w:r>
      <w:r w:rsidR="00696375" w:rsidRPr="00924E10">
        <w:rPr>
          <w:sz w:val="22"/>
          <w:szCs w:val="22"/>
        </w:rPr>
        <w:t xml:space="preserve"> due to increased traffic.</w:t>
      </w:r>
    </w:p>
    <w:p w14:paraId="1308AB80" w14:textId="3C81BE44" w:rsidR="00696375" w:rsidRPr="00924E10" w:rsidRDefault="00446E51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696375" w:rsidRPr="00924E10">
        <w:rPr>
          <w:sz w:val="22"/>
          <w:szCs w:val="22"/>
        </w:rPr>
        <w:t xml:space="preserve">oads </w:t>
      </w:r>
      <w:r>
        <w:rPr>
          <w:sz w:val="22"/>
          <w:szCs w:val="22"/>
        </w:rPr>
        <w:t xml:space="preserve">may not be </w:t>
      </w:r>
      <w:r w:rsidR="006C7361">
        <w:rPr>
          <w:sz w:val="22"/>
          <w:szCs w:val="22"/>
        </w:rPr>
        <w:t xml:space="preserve">suitable </w:t>
      </w:r>
      <w:r w:rsidR="00696375" w:rsidRPr="00924E10">
        <w:rPr>
          <w:sz w:val="22"/>
          <w:szCs w:val="22"/>
        </w:rPr>
        <w:t>to handle the additional traffic from boats and trailers.</w:t>
      </w:r>
    </w:p>
    <w:p w14:paraId="4EA810EF" w14:textId="78CC659B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 xml:space="preserve">Specific concerns about </w:t>
      </w:r>
      <w:r w:rsidR="006C7361">
        <w:rPr>
          <w:sz w:val="22"/>
          <w:szCs w:val="22"/>
        </w:rPr>
        <w:t xml:space="preserve">trailers parking on </w:t>
      </w:r>
      <w:r w:rsidRPr="00924E10">
        <w:rPr>
          <w:sz w:val="22"/>
          <w:szCs w:val="22"/>
        </w:rPr>
        <w:t>Arthur Street, particularly the difficulty this could pose for emergency services (FENZ) to access the area during emergencies.</w:t>
      </w:r>
    </w:p>
    <w:p w14:paraId="23579F1A" w14:textId="77777777" w:rsidR="00F43D01" w:rsidRDefault="005A322A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There are existing issues with the ramp </w:t>
      </w:r>
      <w:r w:rsidR="00F43D01">
        <w:rPr>
          <w:sz w:val="22"/>
          <w:szCs w:val="22"/>
        </w:rPr>
        <w:t xml:space="preserve">and congestion at peak times. </w:t>
      </w:r>
    </w:p>
    <w:p w14:paraId="64C54BAC" w14:textId="77777777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Confusion about whether the boat ramp at the Esplanade would remain open or closed during peak times.</w:t>
      </w:r>
    </w:p>
    <w:p w14:paraId="7FF4E278" w14:textId="744D7863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 xml:space="preserve">Comments about inefficient car parking layout and </w:t>
      </w:r>
      <w:r w:rsidR="00F53874" w:rsidRPr="00924E10">
        <w:rPr>
          <w:sz w:val="22"/>
          <w:szCs w:val="22"/>
        </w:rPr>
        <w:t>manoeuvrability</w:t>
      </w:r>
      <w:r w:rsidRPr="00924E10">
        <w:rPr>
          <w:sz w:val="22"/>
          <w:szCs w:val="22"/>
        </w:rPr>
        <w:t xml:space="preserve"> at both Robinson</w:t>
      </w:r>
      <w:r w:rsidR="00F53874">
        <w:rPr>
          <w:sz w:val="22"/>
          <w:szCs w:val="22"/>
        </w:rPr>
        <w:t xml:space="preserve"> Road Reserve</w:t>
      </w:r>
      <w:r w:rsidR="00C51286">
        <w:rPr>
          <w:sz w:val="22"/>
          <w:szCs w:val="22"/>
        </w:rPr>
        <w:t xml:space="preserve"> and Whitianga waterfront</w:t>
      </w:r>
      <w:r w:rsidR="00C91A84">
        <w:rPr>
          <w:sz w:val="22"/>
          <w:szCs w:val="22"/>
        </w:rPr>
        <w:t>.</w:t>
      </w:r>
    </w:p>
    <w:p w14:paraId="70A0FF64" w14:textId="1C998C29" w:rsidR="00696375" w:rsidRPr="00924E10" w:rsidRDefault="00F53874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696375" w:rsidRPr="00924E10">
        <w:rPr>
          <w:sz w:val="22"/>
          <w:szCs w:val="22"/>
        </w:rPr>
        <w:t xml:space="preserve">ssues regarding the silt buildup in the </w:t>
      </w:r>
      <w:r w:rsidRPr="00924E10">
        <w:rPr>
          <w:sz w:val="22"/>
          <w:szCs w:val="22"/>
        </w:rPr>
        <w:t>harbour</w:t>
      </w:r>
      <w:r w:rsidR="00696375" w:rsidRPr="00924E10">
        <w:rPr>
          <w:sz w:val="22"/>
          <w:szCs w:val="22"/>
        </w:rPr>
        <w:t xml:space="preserve"> and the fact that the area is a floodplain.</w:t>
      </w:r>
    </w:p>
    <w:p w14:paraId="6B728B73" w14:textId="77777777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Residents questioned who would manage the logistics of boat drop-offs, as skippers usually handle both boat and trailer, which complicates parking and jetty use.</w:t>
      </w:r>
    </w:p>
    <w:p w14:paraId="5389ECAD" w14:textId="14A78507" w:rsidR="00696375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Increased erosion from larger boats exceeding speed limits was raised as a significant issue.</w:t>
      </w:r>
      <w:r w:rsidR="00CD09AF">
        <w:rPr>
          <w:sz w:val="22"/>
          <w:szCs w:val="22"/>
        </w:rPr>
        <w:t xml:space="preserve">  This is an existing issue</w:t>
      </w:r>
      <w:r w:rsidR="001C547D">
        <w:rPr>
          <w:sz w:val="22"/>
          <w:szCs w:val="22"/>
        </w:rPr>
        <w:t>.</w:t>
      </w:r>
    </w:p>
    <w:p w14:paraId="4F3F3183" w14:textId="1E1E56AD" w:rsidR="007466C9" w:rsidRPr="00924E10" w:rsidRDefault="007466C9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 comment was made about the silt and material coming from the wade stream.</w:t>
      </w:r>
    </w:p>
    <w:p w14:paraId="6D4987EE" w14:textId="77777777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Potential increase in pollution (greenhouse gases) due to the longer trip from Robinson Road to the sea.</w:t>
      </w:r>
    </w:p>
    <w:p w14:paraId="38F0A28F" w14:textId="3E82033D" w:rsidR="00696375" w:rsidRPr="00924E10" w:rsidRDefault="00696375" w:rsidP="00696375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A question was raised about whether a cultural impact assessment had been conducted in consultation with Iwi, especially given the nearby heritage site.</w:t>
      </w:r>
      <w:r w:rsidR="001C547D">
        <w:rPr>
          <w:sz w:val="22"/>
          <w:szCs w:val="22"/>
        </w:rPr>
        <w:t xml:space="preserve"> The project advisory group includes Ngati Hei.</w:t>
      </w:r>
    </w:p>
    <w:p w14:paraId="0E0ED7F2" w14:textId="1E472AFA" w:rsidR="00F95D19" w:rsidRPr="00924E10" w:rsidRDefault="00B47772" w:rsidP="00F95D19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rFonts w:eastAsia="Times New Roman"/>
          <w:sz w:val="22"/>
          <w:szCs w:val="22"/>
        </w:rPr>
        <w:t>The orientation of the boat ramp is perpendicular with the current and is difficult to use at times.</w:t>
      </w:r>
      <w:r w:rsidR="00F95D19" w:rsidRPr="00F95D19">
        <w:rPr>
          <w:sz w:val="22"/>
          <w:szCs w:val="22"/>
        </w:rPr>
        <w:t xml:space="preserve"> </w:t>
      </w:r>
      <w:r w:rsidR="00F95D19" w:rsidRPr="00924E10">
        <w:rPr>
          <w:sz w:val="22"/>
          <w:szCs w:val="22"/>
        </w:rPr>
        <w:t xml:space="preserve">The current ramp/pontoon alignment at Robinson Road </w:t>
      </w:r>
      <w:r w:rsidR="006A3970">
        <w:rPr>
          <w:sz w:val="22"/>
          <w:szCs w:val="22"/>
        </w:rPr>
        <w:t>could be altered to improve operations.</w:t>
      </w:r>
    </w:p>
    <w:p w14:paraId="35B6EE28" w14:textId="01FFE7B1" w:rsidR="00056840" w:rsidRDefault="00F33349" w:rsidP="0005684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Residents </w:t>
      </w:r>
      <w:r w:rsidR="00784FF6">
        <w:rPr>
          <w:rFonts w:eastAsia="Times New Roman"/>
          <w:sz w:val="22"/>
          <w:szCs w:val="22"/>
        </w:rPr>
        <w:t xml:space="preserve">voiced </w:t>
      </w:r>
      <w:r>
        <w:rPr>
          <w:rFonts w:eastAsia="Times New Roman"/>
          <w:sz w:val="22"/>
          <w:szCs w:val="22"/>
        </w:rPr>
        <w:t xml:space="preserve">concerned about the growing number of trailer boats in the area and the impacts they </w:t>
      </w:r>
      <w:r w:rsidR="00EB069A">
        <w:rPr>
          <w:rFonts w:eastAsia="Times New Roman"/>
          <w:sz w:val="22"/>
          <w:szCs w:val="22"/>
        </w:rPr>
        <w:t xml:space="preserve">may </w:t>
      </w:r>
      <w:r>
        <w:rPr>
          <w:rFonts w:eastAsia="Times New Roman"/>
          <w:sz w:val="22"/>
          <w:szCs w:val="22"/>
        </w:rPr>
        <w:t>bring.</w:t>
      </w:r>
      <w:r w:rsidR="00EC240F">
        <w:rPr>
          <w:rFonts w:eastAsia="Times New Roman"/>
          <w:sz w:val="22"/>
          <w:szCs w:val="22"/>
        </w:rPr>
        <w:t xml:space="preserve"> </w:t>
      </w:r>
    </w:p>
    <w:p w14:paraId="2648FAF0" w14:textId="73429961" w:rsidR="007466C9" w:rsidRDefault="007466C9" w:rsidP="0005684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 former commercial operator commented they </w:t>
      </w:r>
      <w:r w:rsidRPr="00846A47">
        <w:rPr>
          <w:rFonts w:eastAsia="Times New Roman"/>
          <w:sz w:val="22"/>
          <w:szCs w:val="22"/>
        </w:rPr>
        <w:t>never complained about the situation at the wharf</w:t>
      </w:r>
      <w:r>
        <w:rPr>
          <w:rFonts w:eastAsia="Times New Roman"/>
          <w:sz w:val="22"/>
          <w:szCs w:val="22"/>
        </w:rPr>
        <w:t>.</w:t>
      </w:r>
    </w:p>
    <w:p w14:paraId="3550E50A" w14:textId="77777777" w:rsidR="00020888" w:rsidRDefault="00020888" w:rsidP="00020888">
      <w:pPr>
        <w:pStyle w:val="ListParagraph"/>
        <w:numPr>
          <w:ilvl w:val="1"/>
          <w:numId w:val="10"/>
        </w:numPr>
        <w:rPr>
          <w:rFonts w:eastAsia="Times New Roman"/>
          <w:sz w:val="22"/>
          <w:szCs w:val="22"/>
        </w:rPr>
      </w:pPr>
      <w:r w:rsidRPr="00035FB9">
        <w:rPr>
          <w:rFonts w:eastAsia="Times New Roman"/>
          <w:sz w:val="22"/>
          <w:szCs w:val="22"/>
        </w:rPr>
        <w:t>Marina negotiations should be prioritised to enable access to land for better boat parking and manoeuvring.</w:t>
      </w:r>
    </w:p>
    <w:p w14:paraId="5175CD07" w14:textId="31726695" w:rsidR="00020888" w:rsidRDefault="00020888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Pr="00924E10">
        <w:rPr>
          <w:sz w:val="22"/>
          <w:szCs w:val="22"/>
        </w:rPr>
        <w:t xml:space="preserve">uggested </w:t>
      </w:r>
      <w:r>
        <w:rPr>
          <w:sz w:val="22"/>
          <w:szCs w:val="22"/>
        </w:rPr>
        <w:t xml:space="preserve">to </w:t>
      </w:r>
      <w:r w:rsidRPr="00924E10">
        <w:rPr>
          <w:sz w:val="22"/>
          <w:szCs w:val="22"/>
        </w:rPr>
        <w:t>mov</w:t>
      </w:r>
      <w:r w:rsidR="003D38F1">
        <w:rPr>
          <w:sz w:val="22"/>
          <w:szCs w:val="22"/>
        </w:rPr>
        <w:t>e</w:t>
      </w:r>
      <w:r w:rsidRPr="00924E10">
        <w:rPr>
          <w:sz w:val="22"/>
          <w:szCs w:val="22"/>
        </w:rPr>
        <w:t xml:space="preserve"> the Council offices to allow for additional parking spaces on Council-owned land.</w:t>
      </w:r>
    </w:p>
    <w:p w14:paraId="6915E0D2" w14:textId="226C21EE" w:rsidR="007466C9" w:rsidRPr="00924E10" w:rsidRDefault="007466C9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 suggestion was made and then countered about the Hoppers hard stand area.</w:t>
      </w:r>
    </w:p>
    <w:p w14:paraId="25AE1807" w14:textId="28166E0C" w:rsidR="00020888" w:rsidRPr="00924E10" w:rsidRDefault="00020888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 xml:space="preserve">There were recommendations to relocate the playground to </w:t>
      </w:r>
      <w:r w:rsidR="003D38F1">
        <w:rPr>
          <w:sz w:val="22"/>
          <w:szCs w:val="22"/>
        </w:rPr>
        <w:t xml:space="preserve">Taylors Mistake to improve </w:t>
      </w:r>
      <w:r w:rsidR="00C128FA">
        <w:rPr>
          <w:sz w:val="22"/>
          <w:szCs w:val="22"/>
        </w:rPr>
        <w:t xml:space="preserve">children safety and </w:t>
      </w:r>
      <w:r w:rsidRPr="00924E10">
        <w:rPr>
          <w:sz w:val="22"/>
          <w:szCs w:val="22"/>
        </w:rPr>
        <w:t>make space for boat trailer parking</w:t>
      </w:r>
      <w:r w:rsidR="00C128FA">
        <w:rPr>
          <w:sz w:val="22"/>
          <w:szCs w:val="22"/>
        </w:rPr>
        <w:t xml:space="preserve"> closer to the ramp</w:t>
      </w:r>
      <w:r w:rsidRPr="00924E10">
        <w:rPr>
          <w:sz w:val="22"/>
          <w:szCs w:val="22"/>
        </w:rPr>
        <w:t>.</w:t>
      </w:r>
    </w:p>
    <w:p w14:paraId="22DC90E6" w14:textId="7FBD9AC6" w:rsidR="00020888" w:rsidRPr="00924E10" w:rsidRDefault="00020888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 xml:space="preserve">Request for a </w:t>
      </w:r>
      <w:r w:rsidR="00C128FA">
        <w:rPr>
          <w:sz w:val="22"/>
          <w:szCs w:val="22"/>
        </w:rPr>
        <w:t xml:space="preserve">cost </w:t>
      </w:r>
      <w:r w:rsidR="002E73DF">
        <w:rPr>
          <w:sz w:val="22"/>
          <w:szCs w:val="22"/>
        </w:rPr>
        <w:t>assessment</w:t>
      </w:r>
      <w:r w:rsidRPr="00924E10">
        <w:rPr>
          <w:sz w:val="22"/>
          <w:szCs w:val="22"/>
        </w:rPr>
        <w:t xml:space="preserve"> to evaluate the project’s impact on ratepayers</w:t>
      </w:r>
      <w:r w:rsidR="002E73DF">
        <w:rPr>
          <w:sz w:val="22"/>
          <w:szCs w:val="22"/>
        </w:rPr>
        <w:t>.</w:t>
      </w:r>
    </w:p>
    <w:p w14:paraId="31567F05" w14:textId="49933794" w:rsidR="00020888" w:rsidRPr="00924E10" w:rsidRDefault="00185E01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 local resident supported the </w:t>
      </w:r>
      <w:r w:rsidR="008277ED">
        <w:rPr>
          <w:sz w:val="22"/>
          <w:szCs w:val="22"/>
        </w:rPr>
        <w:t xml:space="preserve">Robinson road boat trailer parking concepts </w:t>
      </w:r>
      <w:proofErr w:type="gramStart"/>
      <w:r w:rsidR="008277ED">
        <w:rPr>
          <w:sz w:val="22"/>
          <w:szCs w:val="22"/>
        </w:rPr>
        <w:t xml:space="preserve">and </w:t>
      </w:r>
      <w:r w:rsidR="00020888" w:rsidRPr="00924E10">
        <w:rPr>
          <w:sz w:val="22"/>
          <w:szCs w:val="22"/>
        </w:rPr>
        <w:t xml:space="preserve"> commented</w:t>
      </w:r>
      <w:proofErr w:type="gramEnd"/>
      <w:r w:rsidR="00020888" w:rsidRPr="00924E10">
        <w:rPr>
          <w:sz w:val="22"/>
          <w:szCs w:val="22"/>
        </w:rPr>
        <w:t xml:space="preserve"> that, based on her observations during morning walks, she did not see a significant issue with boat trailer parking currently.</w:t>
      </w:r>
    </w:p>
    <w:p w14:paraId="4C11FADE" w14:textId="77777777" w:rsidR="00020888" w:rsidRDefault="00020888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924E10">
        <w:rPr>
          <w:sz w:val="22"/>
          <w:szCs w:val="22"/>
        </w:rPr>
        <w:t>Residents felt the channel in the area was too narrow for the increasing number of boats.</w:t>
      </w:r>
    </w:p>
    <w:p w14:paraId="17DB3F28" w14:textId="1A2B9F02" w:rsidR="00807A64" w:rsidRDefault="00807A64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Trailer boat users </w:t>
      </w:r>
      <w:r w:rsidR="00BB1061">
        <w:rPr>
          <w:sz w:val="22"/>
          <w:szCs w:val="22"/>
        </w:rPr>
        <w:t>can organise themselves based on facilities available.</w:t>
      </w:r>
    </w:p>
    <w:p w14:paraId="6D583132" w14:textId="78209D3C" w:rsidR="00817877" w:rsidRPr="00924E10" w:rsidRDefault="00817877" w:rsidP="00020888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A suggestion that </w:t>
      </w:r>
      <w:proofErr w:type="gramStart"/>
      <w:r>
        <w:rPr>
          <w:sz w:val="22"/>
          <w:szCs w:val="22"/>
        </w:rPr>
        <w:t>overflow</w:t>
      </w:r>
      <w:proofErr w:type="gramEnd"/>
      <w:r>
        <w:rPr>
          <w:sz w:val="22"/>
          <w:szCs w:val="22"/>
        </w:rPr>
        <w:t xml:space="preserve"> parking could be provided at Buffalo Beach reserve.</w:t>
      </w:r>
    </w:p>
    <w:p w14:paraId="0F476A3B" w14:textId="1E83672C" w:rsidR="00543997" w:rsidRPr="00543997" w:rsidRDefault="0014690B" w:rsidP="00543997">
      <w:r>
        <w:t>These meeting notes summarize the concerns and suggestions presented by community members regarding the proposed developments around Robinson Road and Hilton Park.</w:t>
      </w:r>
    </w:p>
    <w:sectPr w:rsidR="00543997" w:rsidRPr="00543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6CC"/>
    <w:multiLevelType w:val="hybridMultilevel"/>
    <w:tmpl w:val="89248A50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D757D0"/>
    <w:multiLevelType w:val="hybridMultilevel"/>
    <w:tmpl w:val="CCA678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72E"/>
    <w:multiLevelType w:val="hybridMultilevel"/>
    <w:tmpl w:val="0AEA3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3042"/>
    <w:multiLevelType w:val="hybridMultilevel"/>
    <w:tmpl w:val="148EE7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349E"/>
    <w:multiLevelType w:val="hybridMultilevel"/>
    <w:tmpl w:val="7B9A4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25C42"/>
    <w:multiLevelType w:val="hybridMultilevel"/>
    <w:tmpl w:val="397EEC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D3C59"/>
    <w:multiLevelType w:val="hybridMultilevel"/>
    <w:tmpl w:val="B82E6D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0C8D"/>
    <w:multiLevelType w:val="hybridMultilevel"/>
    <w:tmpl w:val="515A6EC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D2311A"/>
    <w:multiLevelType w:val="hybridMultilevel"/>
    <w:tmpl w:val="BFF22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5128"/>
    <w:multiLevelType w:val="hybridMultilevel"/>
    <w:tmpl w:val="8982A390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D10B41"/>
    <w:multiLevelType w:val="hybridMultilevel"/>
    <w:tmpl w:val="029A3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3553"/>
    <w:multiLevelType w:val="hybridMultilevel"/>
    <w:tmpl w:val="E8024A5A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966EBB"/>
    <w:multiLevelType w:val="hybridMultilevel"/>
    <w:tmpl w:val="7DCEB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4859"/>
    <w:multiLevelType w:val="hybridMultilevel"/>
    <w:tmpl w:val="90FA2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09BF"/>
    <w:multiLevelType w:val="hybridMultilevel"/>
    <w:tmpl w:val="3FC4C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4270D"/>
    <w:multiLevelType w:val="hybridMultilevel"/>
    <w:tmpl w:val="2F1487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11269">
    <w:abstractNumId w:val="14"/>
  </w:num>
  <w:num w:numId="2" w16cid:durableId="56249428">
    <w:abstractNumId w:val="3"/>
  </w:num>
  <w:num w:numId="3" w16cid:durableId="451746892">
    <w:abstractNumId w:val="12"/>
  </w:num>
  <w:num w:numId="4" w16cid:durableId="155534597">
    <w:abstractNumId w:val="6"/>
  </w:num>
  <w:num w:numId="5" w16cid:durableId="89669443">
    <w:abstractNumId w:val="13"/>
  </w:num>
  <w:num w:numId="6" w16cid:durableId="913853468">
    <w:abstractNumId w:val="1"/>
  </w:num>
  <w:num w:numId="7" w16cid:durableId="1502508450">
    <w:abstractNumId w:val="4"/>
  </w:num>
  <w:num w:numId="8" w16cid:durableId="396826258">
    <w:abstractNumId w:val="2"/>
  </w:num>
  <w:num w:numId="9" w16cid:durableId="1119956245">
    <w:abstractNumId w:val="10"/>
  </w:num>
  <w:num w:numId="10" w16cid:durableId="2112582428">
    <w:abstractNumId w:val="15"/>
  </w:num>
  <w:num w:numId="11" w16cid:durableId="143283641">
    <w:abstractNumId w:val="8"/>
  </w:num>
  <w:num w:numId="12" w16cid:durableId="1099571246">
    <w:abstractNumId w:val="11"/>
  </w:num>
  <w:num w:numId="13" w16cid:durableId="146895870">
    <w:abstractNumId w:val="9"/>
  </w:num>
  <w:num w:numId="14" w16cid:durableId="459880534">
    <w:abstractNumId w:val="0"/>
  </w:num>
  <w:num w:numId="15" w16cid:durableId="416557726">
    <w:abstractNumId w:val="7"/>
  </w:num>
  <w:num w:numId="16" w16cid:durableId="13148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39"/>
    <w:rsid w:val="00013567"/>
    <w:rsid w:val="00014BDD"/>
    <w:rsid w:val="00020888"/>
    <w:rsid w:val="00020F95"/>
    <w:rsid w:val="00034C1D"/>
    <w:rsid w:val="00035FB9"/>
    <w:rsid w:val="000407F9"/>
    <w:rsid w:val="00040BD7"/>
    <w:rsid w:val="00042E0B"/>
    <w:rsid w:val="00043E64"/>
    <w:rsid w:val="000456A5"/>
    <w:rsid w:val="0004672F"/>
    <w:rsid w:val="00047946"/>
    <w:rsid w:val="00054F3C"/>
    <w:rsid w:val="00055019"/>
    <w:rsid w:val="000551E3"/>
    <w:rsid w:val="00056840"/>
    <w:rsid w:val="00060EAF"/>
    <w:rsid w:val="00062DAC"/>
    <w:rsid w:val="0006308F"/>
    <w:rsid w:val="00065210"/>
    <w:rsid w:val="000655A3"/>
    <w:rsid w:val="00066E8E"/>
    <w:rsid w:val="000728ED"/>
    <w:rsid w:val="00073970"/>
    <w:rsid w:val="000741DC"/>
    <w:rsid w:val="0008000E"/>
    <w:rsid w:val="00080CDA"/>
    <w:rsid w:val="00081A51"/>
    <w:rsid w:val="00081C29"/>
    <w:rsid w:val="00084ED4"/>
    <w:rsid w:val="00085DCC"/>
    <w:rsid w:val="000A48F8"/>
    <w:rsid w:val="000B2B15"/>
    <w:rsid w:val="000E379C"/>
    <w:rsid w:val="000F5F09"/>
    <w:rsid w:val="001005F2"/>
    <w:rsid w:val="00101A02"/>
    <w:rsid w:val="00103484"/>
    <w:rsid w:val="00105B7D"/>
    <w:rsid w:val="00106B0E"/>
    <w:rsid w:val="00112AC7"/>
    <w:rsid w:val="00125B17"/>
    <w:rsid w:val="00135AA6"/>
    <w:rsid w:val="00142E32"/>
    <w:rsid w:val="0014690B"/>
    <w:rsid w:val="00151253"/>
    <w:rsid w:val="00152AD2"/>
    <w:rsid w:val="00162D1E"/>
    <w:rsid w:val="001631FC"/>
    <w:rsid w:val="00163297"/>
    <w:rsid w:val="0016345B"/>
    <w:rsid w:val="00184380"/>
    <w:rsid w:val="00185E01"/>
    <w:rsid w:val="0019008B"/>
    <w:rsid w:val="0019153D"/>
    <w:rsid w:val="00191AEE"/>
    <w:rsid w:val="001A1F0C"/>
    <w:rsid w:val="001A2149"/>
    <w:rsid w:val="001A5BFF"/>
    <w:rsid w:val="001B613C"/>
    <w:rsid w:val="001C53B7"/>
    <w:rsid w:val="001C547D"/>
    <w:rsid w:val="001D4644"/>
    <w:rsid w:val="001E1A7D"/>
    <w:rsid w:val="001F38C5"/>
    <w:rsid w:val="001F4813"/>
    <w:rsid w:val="002014E7"/>
    <w:rsid w:val="002027D9"/>
    <w:rsid w:val="00210E06"/>
    <w:rsid w:val="00227820"/>
    <w:rsid w:val="00227E82"/>
    <w:rsid w:val="002332D2"/>
    <w:rsid w:val="00241535"/>
    <w:rsid w:val="002537A3"/>
    <w:rsid w:val="00270A31"/>
    <w:rsid w:val="00272EC8"/>
    <w:rsid w:val="00274CA7"/>
    <w:rsid w:val="002815D7"/>
    <w:rsid w:val="00284ACB"/>
    <w:rsid w:val="002854B9"/>
    <w:rsid w:val="002878CB"/>
    <w:rsid w:val="002911AB"/>
    <w:rsid w:val="002922AB"/>
    <w:rsid w:val="002966DF"/>
    <w:rsid w:val="00296A08"/>
    <w:rsid w:val="00297222"/>
    <w:rsid w:val="0029779C"/>
    <w:rsid w:val="002A452B"/>
    <w:rsid w:val="002B0C51"/>
    <w:rsid w:val="002B76F0"/>
    <w:rsid w:val="002C11FE"/>
    <w:rsid w:val="002C3D8B"/>
    <w:rsid w:val="002C4634"/>
    <w:rsid w:val="002C67BF"/>
    <w:rsid w:val="002C6B20"/>
    <w:rsid w:val="002D3C39"/>
    <w:rsid w:val="002D7EC0"/>
    <w:rsid w:val="002E2D43"/>
    <w:rsid w:val="002E73DF"/>
    <w:rsid w:val="002E7841"/>
    <w:rsid w:val="002F156E"/>
    <w:rsid w:val="002F15EE"/>
    <w:rsid w:val="002F1F7E"/>
    <w:rsid w:val="00305084"/>
    <w:rsid w:val="00306933"/>
    <w:rsid w:val="003154B6"/>
    <w:rsid w:val="00323871"/>
    <w:rsid w:val="00324A52"/>
    <w:rsid w:val="003313D1"/>
    <w:rsid w:val="00345C86"/>
    <w:rsid w:val="00353625"/>
    <w:rsid w:val="00356C1F"/>
    <w:rsid w:val="0036056D"/>
    <w:rsid w:val="00363059"/>
    <w:rsid w:val="003718FE"/>
    <w:rsid w:val="003752F9"/>
    <w:rsid w:val="003779A2"/>
    <w:rsid w:val="00384F73"/>
    <w:rsid w:val="003A0C9B"/>
    <w:rsid w:val="003A0EE1"/>
    <w:rsid w:val="003A1265"/>
    <w:rsid w:val="003A70E2"/>
    <w:rsid w:val="003B1754"/>
    <w:rsid w:val="003B2E3A"/>
    <w:rsid w:val="003B56A7"/>
    <w:rsid w:val="003C18A3"/>
    <w:rsid w:val="003C2C5D"/>
    <w:rsid w:val="003D38F1"/>
    <w:rsid w:val="003D42B5"/>
    <w:rsid w:val="003D79B1"/>
    <w:rsid w:val="003E1C1E"/>
    <w:rsid w:val="003F2E79"/>
    <w:rsid w:val="0040201E"/>
    <w:rsid w:val="0040382D"/>
    <w:rsid w:val="004062A8"/>
    <w:rsid w:val="00412BF3"/>
    <w:rsid w:val="0043218D"/>
    <w:rsid w:val="00446E51"/>
    <w:rsid w:val="00450889"/>
    <w:rsid w:val="004515BB"/>
    <w:rsid w:val="00455A00"/>
    <w:rsid w:val="004618E5"/>
    <w:rsid w:val="0048563D"/>
    <w:rsid w:val="0048696D"/>
    <w:rsid w:val="00490ACD"/>
    <w:rsid w:val="00492B10"/>
    <w:rsid w:val="00494777"/>
    <w:rsid w:val="00496556"/>
    <w:rsid w:val="00496917"/>
    <w:rsid w:val="004973D1"/>
    <w:rsid w:val="004A11B0"/>
    <w:rsid w:val="004A2D35"/>
    <w:rsid w:val="004A32FF"/>
    <w:rsid w:val="004A7A88"/>
    <w:rsid w:val="004B3A3B"/>
    <w:rsid w:val="004B6BB9"/>
    <w:rsid w:val="004B7CCF"/>
    <w:rsid w:val="004D2DF8"/>
    <w:rsid w:val="004D35AB"/>
    <w:rsid w:val="004D4266"/>
    <w:rsid w:val="004E201D"/>
    <w:rsid w:val="004E616D"/>
    <w:rsid w:val="004F20BB"/>
    <w:rsid w:val="004F4AEC"/>
    <w:rsid w:val="00512D0E"/>
    <w:rsid w:val="0052002F"/>
    <w:rsid w:val="00522164"/>
    <w:rsid w:val="00522412"/>
    <w:rsid w:val="005257FE"/>
    <w:rsid w:val="00531902"/>
    <w:rsid w:val="005375E6"/>
    <w:rsid w:val="00540358"/>
    <w:rsid w:val="00540524"/>
    <w:rsid w:val="00541C5E"/>
    <w:rsid w:val="005426E0"/>
    <w:rsid w:val="00543997"/>
    <w:rsid w:val="00550E70"/>
    <w:rsid w:val="005526C0"/>
    <w:rsid w:val="0055781F"/>
    <w:rsid w:val="00563A27"/>
    <w:rsid w:val="00564188"/>
    <w:rsid w:val="00570541"/>
    <w:rsid w:val="0057795B"/>
    <w:rsid w:val="005824C4"/>
    <w:rsid w:val="0058694C"/>
    <w:rsid w:val="005A1C51"/>
    <w:rsid w:val="005A322A"/>
    <w:rsid w:val="005A630A"/>
    <w:rsid w:val="005A67A0"/>
    <w:rsid w:val="005A733D"/>
    <w:rsid w:val="005A78D4"/>
    <w:rsid w:val="005B2DC0"/>
    <w:rsid w:val="005B331A"/>
    <w:rsid w:val="005C0FC4"/>
    <w:rsid w:val="005C5089"/>
    <w:rsid w:val="005C5B38"/>
    <w:rsid w:val="005D31ED"/>
    <w:rsid w:val="005D59FF"/>
    <w:rsid w:val="005E0BB0"/>
    <w:rsid w:val="005E1E14"/>
    <w:rsid w:val="005E281F"/>
    <w:rsid w:val="005E4BBD"/>
    <w:rsid w:val="005E67CE"/>
    <w:rsid w:val="005F0766"/>
    <w:rsid w:val="005F3C34"/>
    <w:rsid w:val="00602E41"/>
    <w:rsid w:val="00604BE4"/>
    <w:rsid w:val="00613964"/>
    <w:rsid w:val="00613FC6"/>
    <w:rsid w:val="00626F9E"/>
    <w:rsid w:val="00627A49"/>
    <w:rsid w:val="00631F2C"/>
    <w:rsid w:val="00632B54"/>
    <w:rsid w:val="0063560F"/>
    <w:rsid w:val="00651B30"/>
    <w:rsid w:val="006549C6"/>
    <w:rsid w:val="006561D3"/>
    <w:rsid w:val="00656DE3"/>
    <w:rsid w:val="00660B3E"/>
    <w:rsid w:val="00661B11"/>
    <w:rsid w:val="00661C21"/>
    <w:rsid w:val="00696375"/>
    <w:rsid w:val="006A3970"/>
    <w:rsid w:val="006A4063"/>
    <w:rsid w:val="006A6DDC"/>
    <w:rsid w:val="006B347A"/>
    <w:rsid w:val="006C298A"/>
    <w:rsid w:val="006C435B"/>
    <w:rsid w:val="006C45A0"/>
    <w:rsid w:val="006C67D9"/>
    <w:rsid w:val="006C6A64"/>
    <w:rsid w:val="006C7361"/>
    <w:rsid w:val="006D5E90"/>
    <w:rsid w:val="006E0D96"/>
    <w:rsid w:val="006E2C49"/>
    <w:rsid w:val="006E5562"/>
    <w:rsid w:val="006F5014"/>
    <w:rsid w:val="00701861"/>
    <w:rsid w:val="007022A7"/>
    <w:rsid w:val="00704749"/>
    <w:rsid w:val="00707573"/>
    <w:rsid w:val="00707B05"/>
    <w:rsid w:val="00711C18"/>
    <w:rsid w:val="00722091"/>
    <w:rsid w:val="0072777D"/>
    <w:rsid w:val="007328DA"/>
    <w:rsid w:val="00734BC0"/>
    <w:rsid w:val="0073518B"/>
    <w:rsid w:val="007354E1"/>
    <w:rsid w:val="00735FAB"/>
    <w:rsid w:val="0074395B"/>
    <w:rsid w:val="00746333"/>
    <w:rsid w:val="007466C9"/>
    <w:rsid w:val="0075016B"/>
    <w:rsid w:val="00752C98"/>
    <w:rsid w:val="007567A5"/>
    <w:rsid w:val="00757737"/>
    <w:rsid w:val="00760D5A"/>
    <w:rsid w:val="00762CC4"/>
    <w:rsid w:val="007659C2"/>
    <w:rsid w:val="00770BF5"/>
    <w:rsid w:val="00771015"/>
    <w:rsid w:val="00777F60"/>
    <w:rsid w:val="007836AC"/>
    <w:rsid w:val="00784FF6"/>
    <w:rsid w:val="007853D9"/>
    <w:rsid w:val="00787A87"/>
    <w:rsid w:val="00790B02"/>
    <w:rsid w:val="00791296"/>
    <w:rsid w:val="00792CA7"/>
    <w:rsid w:val="00794D62"/>
    <w:rsid w:val="007A5ADA"/>
    <w:rsid w:val="007B56AF"/>
    <w:rsid w:val="007C0E05"/>
    <w:rsid w:val="007C1783"/>
    <w:rsid w:val="007C17C0"/>
    <w:rsid w:val="007C3AD8"/>
    <w:rsid w:val="007C5EB5"/>
    <w:rsid w:val="007C757F"/>
    <w:rsid w:val="007D5733"/>
    <w:rsid w:val="007F0064"/>
    <w:rsid w:val="007F1F3E"/>
    <w:rsid w:val="007F49A9"/>
    <w:rsid w:val="007F6078"/>
    <w:rsid w:val="0080627A"/>
    <w:rsid w:val="00807A64"/>
    <w:rsid w:val="00817877"/>
    <w:rsid w:val="00821CF2"/>
    <w:rsid w:val="0082274C"/>
    <w:rsid w:val="008277ED"/>
    <w:rsid w:val="00832A61"/>
    <w:rsid w:val="00842EBA"/>
    <w:rsid w:val="00844662"/>
    <w:rsid w:val="00846A47"/>
    <w:rsid w:val="008515E2"/>
    <w:rsid w:val="00855FBE"/>
    <w:rsid w:val="00857892"/>
    <w:rsid w:val="00860746"/>
    <w:rsid w:val="008749B8"/>
    <w:rsid w:val="00882CB9"/>
    <w:rsid w:val="00885B0A"/>
    <w:rsid w:val="00893980"/>
    <w:rsid w:val="0089762C"/>
    <w:rsid w:val="00897B58"/>
    <w:rsid w:val="008A4051"/>
    <w:rsid w:val="008A6938"/>
    <w:rsid w:val="008A6993"/>
    <w:rsid w:val="008B0106"/>
    <w:rsid w:val="008B076B"/>
    <w:rsid w:val="008B081E"/>
    <w:rsid w:val="008B2CE8"/>
    <w:rsid w:val="008B7DF8"/>
    <w:rsid w:val="008C0833"/>
    <w:rsid w:val="008C5287"/>
    <w:rsid w:val="008C63DB"/>
    <w:rsid w:val="008D3335"/>
    <w:rsid w:val="008D44D3"/>
    <w:rsid w:val="008D4C1C"/>
    <w:rsid w:val="008E0439"/>
    <w:rsid w:val="008E2E3B"/>
    <w:rsid w:val="008E3C69"/>
    <w:rsid w:val="008E5735"/>
    <w:rsid w:val="008F667D"/>
    <w:rsid w:val="009008F9"/>
    <w:rsid w:val="00900959"/>
    <w:rsid w:val="00902F13"/>
    <w:rsid w:val="00904760"/>
    <w:rsid w:val="00910DF9"/>
    <w:rsid w:val="009118A8"/>
    <w:rsid w:val="00914204"/>
    <w:rsid w:val="00916040"/>
    <w:rsid w:val="00920433"/>
    <w:rsid w:val="00920805"/>
    <w:rsid w:val="00920A4A"/>
    <w:rsid w:val="00924E10"/>
    <w:rsid w:val="00925DBC"/>
    <w:rsid w:val="00926C27"/>
    <w:rsid w:val="0093620A"/>
    <w:rsid w:val="00960829"/>
    <w:rsid w:val="009649E3"/>
    <w:rsid w:val="00973945"/>
    <w:rsid w:val="00987C4A"/>
    <w:rsid w:val="0099116D"/>
    <w:rsid w:val="0099263B"/>
    <w:rsid w:val="009929C5"/>
    <w:rsid w:val="00993D64"/>
    <w:rsid w:val="009A0C35"/>
    <w:rsid w:val="009A0CBC"/>
    <w:rsid w:val="009A3C03"/>
    <w:rsid w:val="009A400B"/>
    <w:rsid w:val="009A639D"/>
    <w:rsid w:val="009A7CE6"/>
    <w:rsid w:val="009B2CA1"/>
    <w:rsid w:val="009B4C44"/>
    <w:rsid w:val="009B5C94"/>
    <w:rsid w:val="009C2E5F"/>
    <w:rsid w:val="009C3D35"/>
    <w:rsid w:val="009D1805"/>
    <w:rsid w:val="009D2C19"/>
    <w:rsid w:val="009E48B6"/>
    <w:rsid w:val="009F15D0"/>
    <w:rsid w:val="009F5C96"/>
    <w:rsid w:val="00A00F5A"/>
    <w:rsid w:val="00A05CEA"/>
    <w:rsid w:val="00A16D69"/>
    <w:rsid w:val="00A23425"/>
    <w:rsid w:val="00A26561"/>
    <w:rsid w:val="00A26D7A"/>
    <w:rsid w:val="00A270F6"/>
    <w:rsid w:val="00A35243"/>
    <w:rsid w:val="00A41BB4"/>
    <w:rsid w:val="00A435F1"/>
    <w:rsid w:val="00A45E89"/>
    <w:rsid w:val="00A50979"/>
    <w:rsid w:val="00A50FAB"/>
    <w:rsid w:val="00A5489B"/>
    <w:rsid w:val="00A5683C"/>
    <w:rsid w:val="00A57C43"/>
    <w:rsid w:val="00A6106F"/>
    <w:rsid w:val="00A6323A"/>
    <w:rsid w:val="00A6582D"/>
    <w:rsid w:val="00A65A93"/>
    <w:rsid w:val="00A66534"/>
    <w:rsid w:val="00A67C15"/>
    <w:rsid w:val="00A8184E"/>
    <w:rsid w:val="00A81E16"/>
    <w:rsid w:val="00A94420"/>
    <w:rsid w:val="00A946D3"/>
    <w:rsid w:val="00A9485F"/>
    <w:rsid w:val="00AA1681"/>
    <w:rsid w:val="00AA258F"/>
    <w:rsid w:val="00AA352E"/>
    <w:rsid w:val="00AA50C0"/>
    <w:rsid w:val="00AB15E3"/>
    <w:rsid w:val="00AB1E6E"/>
    <w:rsid w:val="00AB2AA5"/>
    <w:rsid w:val="00AB3339"/>
    <w:rsid w:val="00AB3D53"/>
    <w:rsid w:val="00AB3EB3"/>
    <w:rsid w:val="00AB7B43"/>
    <w:rsid w:val="00AC26E3"/>
    <w:rsid w:val="00AC310A"/>
    <w:rsid w:val="00AC682B"/>
    <w:rsid w:val="00AD3496"/>
    <w:rsid w:val="00AD3C3A"/>
    <w:rsid w:val="00AE3004"/>
    <w:rsid w:val="00AE5308"/>
    <w:rsid w:val="00B02395"/>
    <w:rsid w:val="00B04B35"/>
    <w:rsid w:val="00B068B4"/>
    <w:rsid w:val="00B105A5"/>
    <w:rsid w:val="00B13A36"/>
    <w:rsid w:val="00B15CD1"/>
    <w:rsid w:val="00B16502"/>
    <w:rsid w:val="00B23A59"/>
    <w:rsid w:val="00B27DB3"/>
    <w:rsid w:val="00B363CC"/>
    <w:rsid w:val="00B37FE8"/>
    <w:rsid w:val="00B47228"/>
    <w:rsid w:val="00B47772"/>
    <w:rsid w:val="00B5289A"/>
    <w:rsid w:val="00B6748C"/>
    <w:rsid w:val="00B70625"/>
    <w:rsid w:val="00B70C40"/>
    <w:rsid w:val="00B74EEE"/>
    <w:rsid w:val="00B772AA"/>
    <w:rsid w:val="00B82406"/>
    <w:rsid w:val="00B836BB"/>
    <w:rsid w:val="00B9484F"/>
    <w:rsid w:val="00B959F0"/>
    <w:rsid w:val="00B95D00"/>
    <w:rsid w:val="00B96E3C"/>
    <w:rsid w:val="00BA315E"/>
    <w:rsid w:val="00BA4368"/>
    <w:rsid w:val="00BA7E86"/>
    <w:rsid w:val="00BB1061"/>
    <w:rsid w:val="00BB2082"/>
    <w:rsid w:val="00BC08B7"/>
    <w:rsid w:val="00BC2A6F"/>
    <w:rsid w:val="00BC7098"/>
    <w:rsid w:val="00BD3C28"/>
    <w:rsid w:val="00BD62FE"/>
    <w:rsid w:val="00BD7A50"/>
    <w:rsid w:val="00BE0BE1"/>
    <w:rsid w:val="00BE61B8"/>
    <w:rsid w:val="00BF09CF"/>
    <w:rsid w:val="00BF22BE"/>
    <w:rsid w:val="00BF29E2"/>
    <w:rsid w:val="00BF3BB9"/>
    <w:rsid w:val="00C01E2A"/>
    <w:rsid w:val="00C04C33"/>
    <w:rsid w:val="00C124C9"/>
    <w:rsid w:val="00C128FA"/>
    <w:rsid w:val="00C13174"/>
    <w:rsid w:val="00C14AD4"/>
    <w:rsid w:val="00C156D9"/>
    <w:rsid w:val="00C161E9"/>
    <w:rsid w:val="00C20710"/>
    <w:rsid w:val="00C30381"/>
    <w:rsid w:val="00C3590A"/>
    <w:rsid w:val="00C359B1"/>
    <w:rsid w:val="00C40F36"/>
    <w:rsid w:val="00C42FDE"/>
    <w:rsid w:val="00C4519A"/>
    <w:rsid w:val="00C51286"/>
    <w:rsid w:val="00C53634"/>
    <w:rsid w:val="00C54360"/>
    <w:rsid w:val="00C54B74"/>
    <w:rsid w:val="00C55240"/>
    <w:rsid w:val="00C73FC4"/>
    <w:rsid w:val="00C7424E"/>
    <w:rsid w:val="00C7480D"/>
    <w:rsid w:val="00C767BC"/>
    <w:rsid w:val="00C91A84"/>
    <w:rsid w:val="00C91F96"/>
    <w:rsid w:val="00C936EA"/>
    <w:rsid w:val="00C941A1"/>
    <w:rsid w:val="00CA1489"/>
    <w:rsid w:val="00CA3062"/>
    <w:rsid w:val="00CA4517"/>
    <w:rsid w:val="00CA487C"/>
    <w:rsid w:val="00CB1199"/>
    <w:rsid w:val="00CC24E6"/>
    <w:rsid w:val="00CD04B8"/>
    <w:rsid w:val="00CD09AF"/>
    <w:rsid w:val="00CD2935"/>
    <w:rsid w:val="00CD3FD2"/>
    <w:rsid w:val="00CE43B1"/>
    <w:rsid w:val="00CE4D9D"/>
    <w:rsid w:val="00CE6C43"/>
    <w:rsid w:val="00CE6E3A"/>
    <w:rsid w:val="00CF1539"/>
    <w:rsid w:val="00D05D49"/>
    <w:rsid w:val="00D16EEF"/>
    <w:rsid w:val="00D20476"/>
    <w:rsid w:val="00D33D4F"/>
    <w:rsid w:val="00D36493"/>
    <w:rsid w:val="00D42F2B"/>
    <w:rsid w:val="00D53129"/>
    <w:rsid w:val="00D62AF6"/>
    <w:rsid w:val="00D63EE5"/>
    <w:rsid w:val="00D66421"/>
    <w:rsid w:val="00D6733E"/>
    <w:rsid w:val="00D6753A"/>
    <w:rsid w:val="00D721D8"/>
    <w:rsid w:val="00D728EF"/>
    <w:rsid w:val="00D77C73"/>
    <w:rsid w:val="00D77CE0"/>
    <w:rsid w:val="00D8093F"/>
    <w:rsid w:val="00D80C48"/>
    <w:rsid w:val="00D817A5"/>
    <w:rsid w:val="00D822DF"/>
    <w:rsid w:val="00D82DE7"/>
    <w:rsid w:val="00D86FFC"/>
    <w:rsid w:val="00D87C66"/>
    <w:rsid w:val="00DA44C6"/>
    <w:rsid w:val="00DB6EA1"/>
    <w:rsid w:val="00DC03E1"/>
    <w:rsid w:val="00DC14C0"/>
    <w:rsid w:val="00DE2FB6"/>
    <w:rsid w:val="00DF2034"/>
    <w:rsid w:val="00DF4A83"/>
    <w:rsid w:val="00DF549C"/>
    <w:rsid w:val="00E036F9"/>
    <w:rsid w:val="00E15D8D"/>
    <w:rsid w:val="00E16484"/>
    <w:rsid w:val="00E2175B"/>
    <w:rsid w:val="00E265B4"/>
    <w:rsid w:val="00E32411"/>
    <w:rsid w:val="00E358BA"/>
    <w:rsid w:val="00E46DEF"/>
    <w:rsid w:val="00E5087A"/>
    <w:rsid w:val="00E51614"/>
    <w:rsid w:val="00E51629"/>
    <w:rsid w:val="00E56E6D"/>
    <w:rsid w:val="00E6176F"/>
    <w:rsid w:val="00E7112D"/>
    <w:rsid w:val="00E758A0"/>
    <w:rsid w:val="00E8389A"/>
    <w:rsid w:val="00E86D63"/>
    <w:rsid w:val="00E921D4"/>
    <w:rsid w:val="00E92A57"/>
    <w:rsid w:val="00E943BF"/>
    <w:rsid w:val="00E9443C"/>
    <w:rsid w:val="00EA0DB7"/>
    <w:rsid w:val="00EA5212"/>
    <w:rsid w:val="00EA58A7"/>
    <w:rsid w:val="00EA6938"/>
    <w:rsid w:val="00EA701D"/>
    <w:rsid w:val="00EB069A"/>
    <w:rsid w:val="00EB18BD"/>
    <w:rsid w:val="00EB49C1"/>
    <w:rsid w:val="00EB7DC6"/>
    <w:rsid w:val="00EC240F"/>
    <w:rsid w:val="00EC318C"/>
    <w:rsid w:val="00EC6F75"/>
    <w:rsid w:val="00EC739C"/>
    <w:rsid w:val="00EC7929"/>
    <w:rsid w:val="00EE042C"/>
    <w:rsid w:val="00EE7372"/>
    <w:rsid w:val="00EF11D1"/>
    <w:rsid w:val="00EF1FD2"/>
    <w:rsid w:val="00EF7359"/>
    <w:rsid w:val="00EF7B76"/>
    <w:rsid w:val="00F0751E"/>
    <w:rsid w:val="00F25687"/>
    <w:rsid w:val="00F31C56"/>
    <w:rsid w:val="00F33349"/>
    <w:rsid w:val="00F33789"/>
    <w:rsid w:val="00F43D01"/>
    <w:rsid w:val="00F47C83"/>
    <w:rsid w:val="00F53874"/>
    <w:rsid w:val="00F53F33"/>
    <w:rsid w:val="00F5484A"/>
    <w:rsid w:val="00F55116"/>
    <w:rsid w:val="00F64A57"/>
    <w:rsid w:val="00F66BD6"/>
    <w:rsid w:val="00F676B7"/>
    <w:rsid w:val="00F74592"/>
    <w:rsid w:val="00F812CD"/>
    <w:rsid w:val="00F812D1"/>
    <w:rsid w:val="00F87F79"/>
    <w:rsid w:val="00F95D19"/>
    <w:rsid w:val="00F96485"/>
    <w:rsid w:val="00FA00F5"/>
    <w:rsid w:val="00FA38DC"/>
    <w:rsid w:val="00FA5D60"/>
    <w:rsid w:val="00FB6F38"/>
    <w:rsid w:val="00FC4124"/>
    <w:rsid w:val="00FC7A95"/>
    <w:rsid w:val="00FD0F9B"/>
    <w:rsid w:val="00FE1EE3"/>
    <w:rsid w:val="00FE2506"/>
    <w:rsid w:val="00FE73DA"/>
    <w:rsid w:val="00FF10A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321A"/>
  <w15:chartTrackingRefBased/>
  <w15:docId w15:val="{78003BBE-2699-4AF0-9065-A990952B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43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854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5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4B9"/>
    <w:rPr>
      <w:b/>
      <w:bCs/>
      <w:sz w:val="20"/>
      <w:szCs w:val="20"/>
    </w:rPr>
  </w:style>
  <w:style w:type="character" w:customStyle="1" w:styleId="s2">
    <w:name w:val="s2"/>
    <w:basedOn w:val="DefaultParagraphFont"/>
    <w:rsid w:val="0074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FD79B28C401448B8522D54E526506" ma:contentTypeVersion="15" ma:contentTypeDescription="Create a new document." ma:contentTypeScope="" ma:versionID="a7d66a01a93008e5ab477f4c6dfdd557">
  <xsd:schema xmlns:xsd="http://www.w3.org/2001/XMLSchema" xmlns:xs="http://www.w3.org/2001/XMLSchema" xmlns:p="http://schemas.microsoft.com/office/2006/metadata/properties" xmlns:ns2="461484e5-2cb0-48a1-8bce-633aa557228b" xmlns:ns3="c4eb7047-6ae8-4c50-b286-7aa7acff2a78" targetNamespace="http://schemas.microsoft.com/office/2006/metadata/properties" ma:root="true" ma:fieldsID="fa50dac6a15e483b6fafe0c9befaa3fb" ns2:_="" ns3:_="">
    <xsd:import namespace="461484e5-2cb0-48a1-8bce-633aa557228b"/>
    <xsd:import namespace="c4eb7047-6ae8-4c50-b286-7aa7acff2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84e5-2cb0-48a1-8bce-633aa5572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118940-ad43-471f-a948-667979a96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b7047-6ae8-4c50-b286-7aa7acff2a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81fe1f-9a47-486b-b454-e5332577ee58}" ma:internalName="TaxCatchAll" ma:showField="CatchAllData" ma:web="c4eb7047-6ae8-4c50-b286-7aa7acff2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484e5-2cb0-48a1-8bce-633aa557228b">
      <Terms xmlns="http://schemas.microsoft.com/office/infopath/2007/PartnerControls"/>
    </lcf76f155ced4ddcb4097134ff3c332f>
    <TaxCatchAll xmlns="c4eb7047-6ae8-4c50-b286-7aa7acff2a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46E9-AB3E-465E-8E65-52E990FB9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484e5-2cb0-48a1-8bce-633aa557228b"/>
    <ds:schemaRef ds:uri="c4eb7047-6ae8-4c50-b286-7aa7acff2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A90D0-9F8E-4323-9623-7DC0ADD6649A}">
  <ds:schemaRefs>
    <ds:schemaRef ds:uri="http://schemas.microsoft.com/office/2006/metadata/properties"/>
    <ds:schemaRef ds:uri="http://schemas.microsoft.com/office/infopath/2007/PartnerControls"/>
    <ds:schemaRef ds:uri="461484e5-2cb0-48a1-8bce-633aa557228b"/>
    <ds:schemaRef ds:uri="c4eb7047-6ae8-4c50-b286-7aa7acff2a78"/>
  </ds:schemaRefs>
</ds:datastoreItem>
</file>

<file path=customXml/itemProps3.xml><?xml version="1.0" encoding="utf-8"?>
<ds:datastoreItem xmlns:ds="http://schemas.openxmlformats.org/officeDocument/2006/customXml" ds:itemID="{CC5E04C3-809A-4FDE-9933-B671AF69D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10DED-8C72-41C0-9DD3-41A9D863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Canal</dc:creator>
  <cp:keywords/>
  <dc:description/>
  <cp:lastModifiedBy>Lorenzo Canal</cp:lastModifiedBy>
  <cp:revision>8</cp:revision>
  <dcterms:created xsi:type="dcterms:W3CDTF">2024-09-26T01:27:00Z</dcterms:created>
  <dcterms:modified xsi:type="dcterms:W3CDTF">2024-09-26T01:33:00Z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0x0101003C7FD79B28C401448B8522D54E526506</vt:lpwstr>
  </property>
  <property fmtid="{D5CDD505-2E9C-101B-9397-08002B2CF9AE}" pid="3" name="MediaServiceImageTags">
    <vt:lpwstr/>
  </property>
</Properties>
</file>